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73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
        <w:gridCol w:w="8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3" w:type="dxa"/>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333333"/>
                <w:spacing w:val="0"/>
                <w:sz w:val="22"/>
                <w:szCs w:val="22"/>
              </w:rPr>
            </w:pPr>
          </w:p>
        </w:tc>
        <w:tc>
          <w:tcPr>
            <w:tcW w:w="8727"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Style w:val="6"/>
                <w:rFonts w:hint="eastAsia" w:ascii="微软雅黑" w:hAnsi="微软雅黑" w:eastAsia="微软雅黑" w:cs="微软雅黑"/>
                <w:b/>
                <w:i w:val="0"/>
                <w:caps w:val="0"/>
                <w:color w:val="333333"/>
                <w:spacing w:val="0"/>
                <w:sz w:val="22"/>
                <w:szCs w:val="22"/>
              </w:rPr>
            </w:pPr>
            <w:r>
              <w:rPr>
                <w:rFonts w:hint="eastAsia" w:ascii="微软雅黑" w:hAnsi="微软雅黑" w:eastAsia="微软雅黑" w:cs="微软雅黑"/>
                <w:i w:val="0"/>
                <w:caps w:val="0"/>
                <w:color w:val="333333"/>
                <w:spacing w:val="0"/>
                <w:sz w:val="22"/>
                <w:szCs w:val="22"/>
              </w:rPr>
              <w:t>　　 </w:t>
            </w:r>
            <w:r>
              <w:rPr>
                <w:rStyle w:val="6"/>
                <w:rFonts w:hint="eastAsia" w:ascii="微软雅黑" w:hAnsi="微软雅黑" w:eastAsia="微软雅黑" w:cs="微软雅黑"/>
                <w:b/>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Style w:val="6"/>
                <w:rFonts w:hint="eastAsia" w:ascii="微软雅黑" w:hAnsi="微软雅黑" w:eastAsia="微软雅黑" w:cs="微软雅黑"/>
                <w:b/>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Style w:val="6"/>
                <w:rFonts w:hint="eastAsia" w:ascii="微软雅黑" w:hAnsi="微软雅黑" w:eastAsia="微软雅黑" w:cs="微软雅黑"/>
                <w:b/>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Style w:val="6"/>
                <w:rFonts w:hint="eastAsia" w:ascii="微软雅黑" w:hAnsi="微软雅黑" w:eastAsia="微软雅黑" w:cs="微软雅黑"/>
                <w:b/>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方正小标宋_GBK" w:hAnsi="方正小标宋_GBK" w:eastAsia="方正小标宋_GBK" w:cs="方正小标宋_GBK"/>
              </w:rPr>
            </w:pPr>
            <w:r>
              <w:rPr>
                <w:rStyle w:val="6"/>
                <w:rFonts w:hint="eastAsia" w:ascii="方正小标宋_GBK" w:hAnsi="方正小标宋_GBK" w:eastAsia="方正小标宋_GBK" w:cs="方正小标宋_GBK"/>
                <w:b/>
                <w:i w:val="0"/>
                <w:caps w:val="0"/>
                <w:color w:val="333333"/>
                <w:spacing w:val="0"/>
                <w:sz w:val="60"/>
                <w:szCs w:val="60"/>
              </w:rPr>
              <w:t>山东省婚礼庆典服务合同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i w:val="0"/>
                <w:caps w:val="0"/>
                <w:color w:val="333333"/>
                <w:spacing w:val="0"/>
                <w:sz w:val="22"/>
                <w:szCs w:val="22"/>
              </w:rPr>
              <w:t>　　</w:t>
            </w:r>
            <w:r>
              <w:rPr>
                <w:rStyle w:val="6"/>
                <w:rFonts w:hint="eastAsia" w:ascii="方正楷体_GBK" w:hAnsi="方正楷体_GBK" w:eastAsia="方正楷体_GBK" w:cs="方正楷体_GBK"/>
                <w:b w:val="0"/>
                <w:bCs/>
                <w:i w:val="0"/>
                <w:caps w:val="0"/>
                <w:color w:val="333333"/>
                <w:spacing w:val="0"/>
                <w:sz w:val="39"/>
                <w:szCs w:val="39"/>
              </w:rPr>
              <w:t>（示范文本）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方正楷体_GBK" w:hAnsi="方正楷体_GBK" w:eastAsia="方正楷体_GBK" w:cs="方正楷体_GBK"/>
                <w:sz w:val="30"/>
                <w:szCs w:val="30"/>
              </w:rPr>
            </w:pPr>
            <w:r>
              <w:rPr>
                <w:rFonts w:hint="eastAsia" w:ascii="微软雅黑" w:hAnsi="微软雅黑" w:eastAsia="微软雅黑" w:cs="微软雅黑"/>
                <w:i w:val="0"/>
                <w:caps w:val="0"/>
                <w:color w:val="333333"/>
                <w:spacing w:val="0"/>
                <w:sz w:val="22"/>
                <w:szCs w:val="22"/>
              </w:rPr>
              <w:t>　</w:t>
            </w:r>
            <w:r>
              <w:rPr>
                <w:rStyle w:val="6"/>
                <w:rFonts w:hint="eastAsia" w:ascii="方正楷体_GBK" w:hAnsi="方正楷体_GBK" w:eastAsia="方正楷体_GBK" w:cs="方正楷体_GBK"/>
                <w:b/>
                <w:i w:val="0"/>
                <w:caps w:val="0"/>
                <w:color w:val="333333"/>
                <w:spacing w:val="0"/>
                <w:sz w:val="30"/>
                <w:szCs w:val="30"/>
              </w:rPr>
              <w:t>山东省工商行政管理局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方正楷体_GBK" w:hAnsi="方正楷体_GBK" w:eastAsia="方正楷体_GBK" w:cs="方正楷体_GBK"/>
                <w:sz w:val="30"/>
                <w:szCs w:val="30"/>
              </w:rPr>
            </w:pPr>
            <w:r>
              <w:rPr>
                <w:rFonts w:hint="eastAsia" w:ascii="方正楷体_GBK" w:hAnsi="方正楷体_GBK" w:eastAsia="方正楷体_GBK" w:cs="方正楷体_GBK"/>
                <w:i w:val="0"/>
                <w:caps w:val="0"/>
                <w:color w:val="333333"/>
                <w:spacing w:val="0"/>
                <w:sz w:val="30"/>
                <w:szCs w:val="30"/>
              </w:rPr>
              <w:t>　　</w:t>
            </w:r>
            <w:r>
              <w:rPr>
                <w:rStyle w:val="6"/>
                <w:rFonts w:hint="eastAsia" w:ascii="方正楷体_GBK" w:hAnsi="方正楷体_GBK" w:eastAsia="方正楷体_GBK" w:cs="方正楷体_GBK"/>
                <w:b/>
                <w:i w:val="0"/>
                <w:caps w:val="0"/>
                <w:color w:val="333333"/>
                <w:spacing w:val="0"/>
                <w:sz w:val="30"/>
                <w:szCs w:val="30"/>
              </w:rPr>
              <w:t>              山东省消费者协会            监制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方正楷体_GBK" w:hAnsi="方正楷体_GBK" w:eastAsia="方正楷体_GBK" w:cs="方正楷体_GBK"/>
                <w:sz w:val="30"/>
                <w:szCs w:val="30"/>
              </w:rPr>
            </w:pPr>
            <w:r>
              <w:rPr>
                <w:rFonts w:hint="eastAsia" w:ascii="方正楷体_GBK" w:hAnsi="方正楷体_GBK" w:eastAsia="方正楷体_GBK" w:cs="方正楷体_GBK"/>
                <w:i w:val="0"/>
                <w:caps w:val="0"/>
                <w:color w:val="333333"/>
                <w:spacing w:val="0"/>
                <w:sz w:val="30"/>
                <w:szCs w:val="30"/>
              </w:rPr>
              <w:t>　　</w:t>
            </w:r>
            <w:r>
              <w:rPr>
                <w:rStyle w:val="6"/>
                <w:rFonts w:hint="eastAsia" w:ascii="方正楷体_GBK" w:hAnsi="方正楷体_GBK" w:eastAsia="方正楷体_GBK" w:cs="方正楷体_GBK"/>
                <w:b/>
                <w:i w:val="0"/>
                <w:caps w:val="0"/>
                <w:color w:val="333333"/>
                <w:spacing w:val="0"/>
                <w:sz w:val="30"/>
                <w:szCs w:val="30"/>
              </w:rPr>
              <w:t>山东省工商业联合会礼仪庆典业商会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i w:val="0"/>
                <w:caps w:val="0"/>
                <w:color w:val="333333"/>
                <w:spacing w:val="0"/>
                <w:sz w:val="22"/>
                <w:szCs w:val="22"/>
              </w:rPr>
              <w:t>　　 </w:t>
            </w:r>
          </w:p>
          <w:tbl>
            <w:tblPr>
              <w:tblStyle w:val="4"/>
              <w:tblW w:w="87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8727"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微软雅黑" w:hAnsi="微软雅黑" w:eastAsia="微软雅黑" w:cs="微软雅黑"/>
                <w:b/>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i w:val="0"/>
                <w:caps w:val="0"/>
                <w:color w:val="333333"/>
                <w:spacing w:val="0"/>
                <w:sz w:val="22"/>
                <w:szCs w:val="22"/>
              </w:rPr>
              <w:t>　　</w:t>
            </w:r>
            <w:r>
              <w:rPr>
                <w:rStyle w:val="6"/>
                <w:rFonts w:hint="eastAsia" w:ascii="方正小标宋_GBK" w:hAnsi="方正小标宋_GBK" w:eastAsia="方正小标宋_GBK" w:cs="方正小标宋_GBK"/>
                <w:b/>
                <w:i w:val="0"/>
                <w:caps w:val="0"/>
                <w:color w:val="333333"/>
                <w:spacing w:val="0"/>
                <w:sz w:val="40"/>
                <w:szCs w:val="40"/>
              </w:rPr>
              <w:t>填 写 说 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1．本合同适用山东省行政区域内婚礼庆典服务。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2．合同双方在订立合同前，应仔细阅读各项条款并理解其含义。合同一经签字或盖章即生效（当事人另有约定的除外）；任何条款的变更须经双方协商一致后，签字或盖章确认。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3．合同文本填写要用钢笔、签字笔或打印填写，空格部分若为空白句，应用“/”划掉。涂改之处，须经双方当事人签字或盖章确认。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4．合同中有顺序号的为选择条款。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5．合同补充部分可粘贴在附件页并加盖骑缝章，同时双方当事人还须在补充部分上签字或盖章。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6．为使合同内容具体明确，请在本合同及附件有关条款中选定的项目前打“√”，未选择项目请划“ⅹ”。本合同各项目如有需要可另附图片说明。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微软雅黑" w:hAnsi="微软雅黑" w:eastAsia="微软雅黑" w:cs="微软雅黑"/>
                <w:b/>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微软雅黑" w:hAnsi="微软雅黑" w:eastAsia="微软雅黑" w:cs="微软雅黑"/>
                <w:b/>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微软雅黑" w:hAnsi="微软雅黑" w:eastAsia="微软雅黑" w:cs="微软雅黑"/>
                <w:b/>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8"/>
                <w:szCs w:val="28"/>
              </w:rPr>
            </w:pPr>
            <w:r>
              <w:rPr>
                <w:rStyle w:val="6"/>
                <w:rFonts w:hint="default" w:ascii="Times New Roman" w:hAnsi="Times New Roman" w:eastAsia="微软雅黑" w:cs="Times New Roman"/>
                <w:b w:val="0"/>
                <w:bCs/>
                <w:i w:val="0"/>
                <w:caps w:val="0"/>
                <w:color w:val="333333"/>
                <w:spacing w:val="0"/>
                <w:sz w:val="28"/>
                <w:szCs w:val="28"/>
              </w:rPr>
              <w:t>SDF-2013-0001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微软雅黑" w:hAnsi="微软雅黑" w:eastAsia="微软雅黑" w:cs="微软雅黑"/>
                <w:b/>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i w:val="0"/>
                <w:caps w:val="0"/>
                <w:color w:val="333333"/>
                <w:spacing w:val="0"/>
                <w:sz w:val="22"/>
                <w:szCs w:val="22"/>
              </w:rPr>
              <w:t>　</w:t>
            </w:r>
            <w:r>
              <w:rPr>
                <w:rFonts w:hint="eastAsia" w:ascii="方正小标宋_GBK" w:hAnsi="方正小标宋_GBK" w:eastAsia="方正小标宋_GBK" w:cs="方正小标宋_GBK"/>
                <w:i w:val="0"/>
                <w:caps w:val="0"/>
                <w:color w:val="333333"/>
                <w:spacing w:val="0"/>
                <w:sz w:val="40"/>
                <w:szCs w:val="40"/>
              </w:rPr>
              <w:t>　</w:t>
            </w:r>
            <w:r>
              <w:rPr>
                <w:rStyle w:val="6"/>
                <w:rFonts w:hint="eastAsia" w:ascii="方正小标宋_GBK" w:hAnsi="方正小标宋_GBK" w:eastAsia="方正小标宋_GBK" w:cs="方正小标宋_GBK"/>
                <w:b/>
                <w:i w:val="0"/>
                <w:caps w:val="0"/>
                <w:color w:val="333333"/>
                <w:spacing w:val="0"/>
                <w:sz w:val="40"/>
                <w:szCs w:val="40"/>
              </w:rPr>
              <w:t>山东省婚礼庆典服务合同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pPr>
            <w:r>
              <w:rPr>
                <w:rFonts w:hint="eastAsia" w:ascii="微软雅黑" w:hAnsi="微软雅黑" w:eastAsia="微软雅黑" w:cs="微软雅黑"/>
                <w:i w:val="0"/>
                <w:caps w:val="0"/>
                <w:color w:val="333333"/>
                <w:spacing w:val="0"/>
                <w:sz w:val="22"/>
                <w:szCs w:val="22"/>
              </w:rPr>
              <w:t>　　</w:t>
            </w:r>
            <w:r>
              <w:rPr>
                <w:rFonts w:hint="eastAsia" w:ascii="方正楷体_GBK" w:hAnsi="方正楷体_GBK" w:eastAsia="方正楷体_GBK" w:cs="方正楷体_GBK"/>
                <w:i w:val="0"/>
                <w:caps w:val="0"/>
                <w:color w:val="333333"/>
                <w:spacing w:val="0"/>
                <w:sz w:val="28"/>
                <w:szCs w:val="28"/>
              </w:rPr>
              <w:t> 合同编号：</w:t>
            </w:r>
            <w:r>
              <w:rPr>
                <w:rFonts w:hint="eastAsia" w:ascii="方正楷体_GBK" w:hAnsi="方正楷体_GBK" w:eastAsia="方正楷体_GBK" w:cs="方正楷体_GBK"/>
                <w:i w:val="0"/>
                <w:caps w:val="0"/>
                <w:color w:val="333333"/>
                <w:spacing w:val="0"/>
                <w:sz w:val="28"/>
                <w:szCs w:val="28"/>
                <w:u w:val="singl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微软雅黑" w:hAnsi="微软雅黑" w:eastAsia="微软雅黑" w:cs="微软雅黑"/>
                <w:i w:val="0"/>
                <w:caps w:val="0"/>
                <w:color w:val="333333"/>
                <w:spacing w:val="0"/>
                <w:sz w:val="22"/>
                <w:szCs w:val="22"/>
              </w:rPr>
              <w:t>　　</w:t>
            </w:r>
            <w:r>
              <w:rPr>
                <w:rFonts w:hint="eastAsia" w:ascii="方正书宋_GBK" w:hAnsi="方正书宋_GBK" w:eastAsia="方正书宋_GBK" w:cs="方正书宋_GBK"/>
                <w:i w:val="0"/>
                <w:caps w:val="0"/>
                <w:color w:val="333333"/>
                <w:spacing w:val="0"/>
                <w:sz w:val="22"/>
                <w:szCs w:val="22"/>
              </w:rPr>
              <w:t>委托方（甲方）：</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受托方（乙方）：</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根据《中华人民共和国合同法》《中华人民共和国消费者权益保护法》和《山东省消费者权益保护条例》及有关法律法规，甲、乙双方在遵循自愿、平等、公平、诚信的原则基础上，经双方协商一致，签订本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w:t>
            </w:r>
            <w:r>
              <w:rPr>
                <w:rStyle w:val="6"/>
                <w:rFonts w:hint="eastAsia" w:ascii="方正书宋_GBK" w:hAnsi="方正书宋_GBK" w:eastAsia="方正书宋_GBK" w:cs="方正书宋_GBK"/>
                <w:b/>
                <w:i w:val="0"/>
                <w:caps w:val="0"/>
                <w:color w:val="333333"/>
                <w:spacing w:val="0"/>
                <w:sz w:val="22"/>
                <w:szCs w:val="22"/>
              </w:rPr>
              <w:t>第一条 婚礼庆典的基本情况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一、服务内容：甲方委托乙方为</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(新郎)和</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(新娘)的婚礼仪式提供相关服务。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本合同中“口”后内容为可选内容，双方可根据实际需求以“√”方式选定适用，可多选。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二、婚礼仪式举行时间：</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年</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月</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日</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时</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三、婚礼仪式举行地点: ________市________区（县）________路（街）________号（饭店）________厅。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四、预计的宾客人数：</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人；酒席桌数：</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w:t>
            </w:r>
            <w:r>
              <w:rPr>
                <w:rStyle w:val="6"/>
                <w:rFonts w:hint="eastAsia" w:ascii="方正书宋_GBK" w:hAnsi="方正书宋_GBK" w:eastAsia="方正书宋_GBK" w:cs="方正书宋_GBK"/>
                <w:b/>
                <w:i w:val="0"/>
                <w:caps w:val="0"/>
                <w:color w:val="333333"/>
                <w:spacing w:val="0"/>
                <w:sz w:val="22"/>
                <w:szCs w:val="22"/>
              </w:rPr>
              <w:t> 第二条 服务项目及费用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各具体项目类别及费用（请在选定的项目前打√，未选择项目请划Х）：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□婚礼策划</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元 （大写） </w:t>
            </w:r>
            <w:r>
              <w:rPr>
                <w:rFonts w:hint="eastAsia" w:ascii="方正书宋_GBK" w:hAnsi="方正书宋_GBK" w:eastAsia="方正书宋_GBK" w:cs="方正书宋_GBK"/>
                <w:i w:val="0"/>
                <w:caps w:val="0"/>
                <w:color w:val="333333"/>
                <w:spacing w:val="0"/>
                <w:sz w:val="22"/>
                <w:szCs w:val="22"/>
                <w:u w:val="single"/>
              </w:rPr>
              <w:t>        （附件一）；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□婚车使用</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元 （大写） </w:t>
            </w:r>
            <w:r>
              <w:rPr>
                <w:rFonts w:hint="eastAsia" w:ascii="方正书宋_GBK" w:hAnsi="方正书宋_GBK" w:eastAsia="方正书宋_GBK" w:cs="方正书宋_GBK"/>
                <w:i w:val="0"/>
                <w:caps w:val="0"/>
                <w:color w:val="333333"/>
                <w:spacing w:val="0"/>
                <w:sz w:val="22"/>
                <w:szCs w:val="22"/>
                <w:u w:val="single"/>
              </w:rPr>
              <w:t>        （附件二）；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□场地布置</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元 （大写）   </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（附件三）；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□婚礼主持</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元 （大写）   </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（附件四）；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□化妆造型</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元 （大写）   </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（附件五）；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□婚庆摄影</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元 （大写）   </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（附件六）；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□婚庆摄像</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元 （大写）   </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（附件七）；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□婚纱礼服</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元 （大写）   </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（附件八）；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□婚庆用品</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元 （大写）   </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（附件九）；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□其他项目</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元 （大写）   </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各项服务的具体内容、要求和费用标准由双方以附件形式确定。上述项目总费用为人民币</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元（大写）</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w:t>
            </w:r>
            <w:r>
              <w:rPr>
                <w:rStyle w:val="6"/>
                <w:rFonts w:hint="eastAsia" w:ascii="方正书宋_GBK" w:hAnsi="方正书宋_GBK" w:eastAsia="方正书宋_GBK" w:cs="方正书宋_GBK"/>
                <w:b/>
                <w:i w:val="0"/>
                <w:caps w:val="0"/>
                <w:color w:val="333333"/>
                <w:spacing w:val="0"/>
                <w:sz w:val="22"/>
                <w:szCs w:val="22"/>
              </w:rPr>
              <w:t>第三条 费用支付方式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一、本合同签订后，甲方应按所选约定事项总费用的20％即人民币________元向乙方交纳定金；定金和预付款可充抵服务费用。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二、婚礼仪式举行之前，甲方支付乙方_____％费用______元。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三、本合同签订后双方约定新增加或取消服务项目的，相应费用应计入服务费用总额或从服务费用总额中扣除，增加的服务项目以补充协议为准。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四、完成所有服务项目后____日内付清余款人民币 ________元。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五、双方所有款项往来均应出具收据，结算后乙方应开具发票交甲方。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w:t>
            </w:r>
            <w:r>
              <w:rPr>
                <w:rStyle w:val="6"/>
                <w:rFonts w:hint="eastAsia" w:ascii="方正书宋_GBK" w:hAnsi="方正书宋_GBK" w:eastAsia="方正书宋_GBK" w:cs="方正书宋_GBK"/>
                <w:b/>
                <w:i w:val="0"/>
                <w:caps w:val="0"/>
                <w:color w:val="333333"/>
                <w:spacing w:val="0"/>
                <w:sz w:val="22"/>
                <w:szCs w:val="22"/>
              </w:rPr>
              <w:t>第四条  乙方义务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一、乙方应严格遵守合同的约定，安全、有效、保质保量、及时地完成各服务项目；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二、乙方应尊重民族婚俗习惯，弘扬健康、文明的婚礼文化，保护甲方的个人隐私；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三、乙方提供的服务要符合国家和地方服务质量标准，确保服务中所提供的设备、器材、设施、用品安全；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四、乙方要加强安全意识和采取有效措施，积极处理因工作失误所造成的影响。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w:t>
            </w:r>
            <w:r>
              <w:rPr>
                <w:rStyle w:val="6"/>
                <w:rFonts w:hint="eastAsia" w:ascii="方正书宋_GBK" w:hAnsi="方正书宋_GBK" w:eastAsia="方正书宋_GBK" w:cs="方正书宋_GBK"/>
                <w:b/>
                <w:i w:val="0"/>
                <w:caps w:val="0"/>
                <w:color w:val="333333"/>
                <w:spacing w:val="0"/>
                <w:sz w:val="22"/>
                <w:szCs w:val="22"/>
              </w:rPr>
              <w:t>第五条 甲方义务</w:t>
            </w:r>
            <w:r>
              <w:rPr>
                <w:rFonts w:hint="eastAsia" w:ascii="方正书宋_GBK" w:hAnsi="方正书宋_GBK" w:eastAsia="方正书宋_GBK" w:cs="方正书宋_GBK"/>
                <w:i w:val="0"/>
                <w:caps w:val="0"/>
                <w:color w:val="333333"/>
                <w:spacing w:val="0"/>
                <w:sz w:val="22"/>
                <w:szCs w:val="22"/>
              </w:rPr>
              <w:t>　　一、甲方应积极配合乙方的工作，按照约定准时做好各项准备；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二、按时支付各约定事项的费用；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三、甲方应指定专人负责安全事务，采取有效措施，预防人身财产安全事件的发生。甲方可以委托乙方代理向保险公司投保意外伤害险，费用由甲方承担。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w:t>
            </w:r>
            <w:r>
              <w:rPr>
                <w:rStyle w:val="6"/>
                <w:rFonts w:hint="eastAsia" w:ascii="方正书宋_GBK" w:hAnsi="方正书宋_GBK" w:eastAsia="方正书宋_GBK" w:cs="方正书宋_GBK"/>
                <w:b/>
                <w:i w:val="0"/>
                <w:caps w:val="0"/>
                <w:color w:val="333333"/>
                <w:spacing w:val="0"/>
                <w:sz w:val="22"/>
                <w:szCs w:val="22"/>
              </w:rPr>
              <w:t>第六条 乙方违约责任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一、乙方明确表示或者以自己的行为表明不提供服务，甲方有权要求乙方采取补救措施、继续履行或单方解除合同，并要求乙方承担违约责任，支付违约金</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二、乙方迟延提供服务的，甲方有权要求乙方按该项服务</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元/小时支付违约金。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三、乙方提供服务不符合约定要求的，甲方有权要求乙方按该项服务费用的</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%即</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元支付违约金。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四、乙方提供服务或者商品有欺诈行为的，按照《中华人民共和国消费者权益保护法》有关规定赔偿甲方。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w:t>
            </w:r>
            <w:r>
              <w:rPr>
                <w:rStyle w:val="6"/>
                <w:rFonts w:hint="eastAsia" w:ascii="方正书宋_GBK" w:hAnsi="方正书宋_GBK" w:eastAsia="方正书宋_GBK" w:cs="方正书宋_GBK"/>
                <w:b/>
                <w:i w:val="0"/>
                <w:caps w:val="0"/>
                <w:color w:val="333333"/>
                <w:spacing w:val="0"/>
                <w:sz w:val="22"/>
                <w:szCs w:val="22"/>
              </w:rPr>
              <w:t>第七条 甲方违约责任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一、甲方明确表示或者以自己的行为表明毁约或不支付服务费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的，乙方可以单方面解除合同，甲方无权要求返还定金。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二、甲方迟延支付服务费用的，乙方可以催告其在</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日内支付，并要求甲方按未付款项的</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‰/日支付违约金。若催告期限届满甲方仍未付款的，乙方可以单方解除合同，并要求甲方支付违约金</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w:t>
            </w:r>
            <w:r>
              <w:rPr>
                <w:rStyle w:val="6"/>
                <w:rFonts w:hint="eastAsia" w:ascii="方正书宋_GBK" w:hAnsi="方正书宋_GBK" w:eastAsia="方正书宋_GBK" w:cs="方正书宋_GBK"/>
                <w:b/>
                <w:i w:val="0"/>
                <w:caps w:val="0"/>
                <w:color w:val="333333"/>
                <w:spacing w:val="0"/>
                <w:sz w:val="22"/>
                <w:szCs w:val="22"/>
              </w:rPr>
              <w:t>第八条 合同权利义务的转让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乙方无法履行合同的，经甲方书面同意，可将本合同中乙方的全部或部分权利和义务转让给第三人。该转让使甲方遭受损失的，由乙方负责赔偿。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w:t>
            </w:r>
            <w:r>
              <w:rPr>
                <w:rStyle w:val="6"/>
                <w:rFonts w:hint="eastAsia" w:ascii="方正书宋_GBK" w:hAnsi="方正书宋_GBK" w:eastAsia="方正书宋_GBK" w:cs="方正书宋_GBK"/>
                <w:b/>
                <w:i w:val="0"/>
                <w:caps w:val="0"/>
                <w:color w:val="333333"/>
                <w:spacing w:val="0"/>
                <w:sz w:val="22"/>
                <w:szCs w:val="22"/>
              </w:rPr>
              <w:t>第九条 合同的解除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一、甲、乙双方可协商一致解除本合同。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二、一方有下列情形之一的，另一方有权单方解除合同并要求其赔偿损失：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（一）一方明确表示或以自己的行为表明不履行全部义务或主要义务的；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（二）甲方迟延支付全部或部分服务费用，经乙方催告后</w:t>
            </w:r>
            <w:r>
              <w:rPr>
                <w:rFonts w:hint="eastAsia" w:ascii="方正书宋_GBK" w:hAnsi="方正书宋_GBK" w:eastAsia="方正书宋_GBK" w:cs="方正书宋_GBK"/>
                <w:i w:val="0"/>
                <w:caps w:val="0"/>
                <w:color w:val="333333"/>
                <w:spacing w:val="0"/>
                <w:sz w:val="22"/>
                <w:szCs w:val="22"/>
                <w:u w:val="singl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日内仍未支付的；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（三）乙方未经甲方同意，擅自改变服务内容、降低服务标准或增加服务费用，经甲方催告后仍未改正的。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三、在婚礼仪式举行前，一方因上述以外的原因提出单方解除合同的，另一方应采取适当措施防止损失扩大，并有权要求解约方在</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日内按服务费用总额的</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 %支付违约金。已支付定金的，也可选择适用定金法则：甲方违反约定解除合同的，无权要求返还定金；乙方违反约定解除合同的，应双倍返还定金。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w:t>
            </w:r>
            <w:r>
              <w:rPr>
                <w:rStyle w:val="6"/>
                <w:rFonts w:hint="eastAsia" w:ascii="方正书宋_GBK" w:hAnsi="方正书宋_GBK" w:eastAsia="方正书宋_GBK" w:cs="方正书宋_GBK"/>
                <w:b/>
                <w:i w:val="0"/>
                <w:caps w:val="0"/>
                <w:color w:val="333333"/>
                <w:spacing w:val="0"/>
                <w:sz w:val="22"/>
                <w:szCs w:val="22"/>
              </w:rPr>
              <w:t>第十条 不可抗力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在合同履行期间，因发生重大疫情、自然灾害、战争等不可抗力导致一方不能按约定履行义务的，应当及时通知对方，采取必要的措施以减少损失，一方延迟履行合同后发生不可抗力的，不免除其责任。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w:t>
            </w:r>
            <w:r>
              <w:rPr>
                <w:rStyle w:val="6"/>
                <w:rFonts w:hint="eastAsia" w:ascii="方正书宋_GBK" w:hAnsi="方正书宋_GBK" w:eastAsia="方正书宋_GBK" w:cs="方正书宋_GBK"/>
                <w:b/>
                <w:i w:val="0"/>
                <w:caps w:val="0"/>
                <w:color w:val="333333"/>
                <w:spacing w:val="0"/>
                <w:sz w:val="22"/>
                <w:szCs w:val="22"/>
              </w:rPr>
              <w:t>第十一条 争议解决方式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因本合同产生的争议、纠纷，消费者和经营者可协商解决；协商不成的可向消费者协会或行业组织请求调解；也可向有关行政机关申诉。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当事人还可选择下列第</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种方式解决（本项选择亦适用于合同权利义务的受让人）：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（一）向</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仲裁委员会申请仲裁；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（二）向</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w:t>
            </w:r>
            <w:r>
              <w:rPr>
                <w:rStyle w:val="6"/>
                <w:rFonts w:hint="eastAsia" w:ascii="方正书宋_GBK" w:hAnsi="方正书宋_GBK" w:eastAsia="方正书宋_GBK" w:cs="方正书宋_GBK"/>
                <w:b/>
                <w:i w:val="0"/>
                <w:caps w:val="0"/>
                <w:color w:val="333333"/>
                <w:spacing w:val="0"/>
                <w:sz w:val="22"/>
                <w:szCs w:val="22"/>
              </w:rPr>
              <w:t>第十二条 合同的生效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本合同及其附件和补充协议、变更协议自双方签字或盖章之日起生效。当事人行使单方解除权的应当书面通知对方，通知自送达对方之日起生效。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w:t>
            </w:r>
            <w:r>
              <w:rPr>
                <w:rStyle w:val="6"/>
                <w:rFonts w:hint="eastAsia" w:ascii="方正书宋_GBK" w:hAnsi="方正书宋_GBK" w:eastAsia="方正书宋_GBK" w:cs="方正书宋_GBK"/>
                <w:b/>
                <w:i w:val="0"/>
                <w:caps w:val="0"/>
                <w:color w:val="333333"/>
                <w:spacing w:val="0"/>
                <w:sz w:val="22"/>
                <w:szCs w:val="22"/>
              </w:rPr>
              <w:t>第十三条 合同附件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一、合同附件、补充协议与本合同具有同等法律效力。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二、双方在本合同中约定的内容与上述附件内容不一致的，以附件为准。本合同签订后，双方另行签订的协议与本合同不一致的，以另行签订的协议为准。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w:t>
            </w:r>
            <w:r>
              <w:rPr>
                <w:rStyle w:val="6"/>
                <w:rFonts w:hint="eastAsia" w:ascii="方正书宋_GBK" w:hAnsi="方正书宋_GBK" w:eastAsia="方正书宋_GBK" w:cs="方正书宋_GBK"/>
                <w:b/>
                <w:i w:val="0"/>
                <w:caps w:val="0"/>
                <w:color w:val="333333"/>
                <w:spacing w:val="0"/>
                <w:sz w:val="22"/>
                <w:szCs w:val="22"/>
              </w:rPr>
              <w:t>第十四条 其他约定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u w:val="single"/>
                <w:lang w:val="en-US" w:eastAsia="zh-CN"/>
              </w:rPr>
              <w:t xml:space="preserve">                                         </w:t>
            </w:r>
            <w:r>
              <w:rPr>
                <w:rFonts w:hint="eastAsia" w:ascii="方正书宋_GBK" w:hAnsi="方正书宋_GBK" w:eastAsia="方正书宋_GBK" w:cs="方正书宋_GBK"/>
                <w:i w:val="0"/>
                <w:caps w:val="0"/>
                <w:color w:val="333333"/>
                <w:spacing w:val="0"/>
                <w:sz w:val="22"/>
                <w:szCs w:val="22"/>
                <w:u w:val="singl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u w:val="single"/>
                <w:lang w:val="en-US" w:eastAsia="zh-CN"/>
              </w:rPr>
              <w:t xml:space="preserve">       </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本合同一式</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份，甲、乙双方各执</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份，具有同等法律效力。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甲方（签字）：                       乙方（盖章）：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身份证号：                          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w:t>
            </w:r>
            <w:r>
              <w:rPr>
                <w:rFonts w:hint="eastAsia" w:ascii="方正书宋_GBK" w:hAnsi="方正书宋_GBK" w:eastAsia="方正书宋_GBK" w:cs="方正书宋_GBK"/>
                <w:i w:val="0"/>
                <w:caps w:val="0"/>
                <w:color w:val="333333"/>
                <w:spacing w:val="0"/>
                <w:sz w:val="22"/>
                <w:szCs w:val="22"/>
                <w:lang w:val="en-US" w:eastAsia="zh-CN"/>
              </w:rPr>
              <w:t xml:space="preserve">   </w:t>
            </w:r>
            <w:r>
              <w:rPr>
                <w:rFonts w:hint="eastAsia" w:ascii="方正书宋_GBK" w:hAnsi="方正书宋_GBK" w:eastAsia="方正书宋_GBK" w:cs="方正书宋_GBK"/>
                <w:i w:val="0"/>
                <w:caps w:val="0"/>
                <w:color w:val="333333"/>
                <w:spacing w:val="0"/>
                <w:sz w:val="22"/>
                <w:szCs w:val="22"/>
              </w:rPr>
              <w:t>委托代理人：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联系地址：                          联系地址：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联系电话：                          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年   月   日                        年   月   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（说明：甲方需要委托代理的应提交甲方（新郎或新娘）亲笔签名的授权委托书，乙方需要委托代理的应提交法定代表人签名和盖章的授权委托书，明确代理权限。）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微软雅黑" w:hAnsi="微软雅黑" w:eastAsia="微软雅黑" w:cs="微软雅黑"/>
                <w:b/>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Times New Roman" w:hAnsi="Times New Roman" w:cs="Times New Roman"/>
                <w:sz w:val="28"/>
                <w:szCs w:val="28"/>
              </w:rPr>
            </w:pPr>
            <w:r>
              <w:rPr>
                <w:rFonts w:hint="default" w:ascii="Times New Roman" w:hAnsi="Times New Roman" w:eastAsia="微软雅黑" w:cs="Times New Roman"/>
                <w:i w:val="0"/>
                <w:caps w:val="0"/>
                <w:color w:val="333333"/>
                <w:spacing w:val="0"/>
                <w:sz w:val="28"/>
                <w:szCs w:val="28"/>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i w:val="0"/>
                <w:caps w:val="0"/>
                <w:color w:val="333333"/>
                <w:spacing w:val="0"/>
                <w:sz w:val="22"/>
                <w:szCs w:val="22"/>
              </w:rPr>
              <w:t>　　</w:t>
            </w:r>
            <w:r>
              <w:rPr>
                <w:rStyle w:val="6"/>
                <w:rFonts w:hint="eastAsia" w:ascii="方正小标宋_GBK" w:hAnsi="方正小标宋_GBK" w:eastAsia="方正小标宋_GBK" w:cs="方正小标宋_GBK"/>
                <w:b w:val="0"/>
                <w:bCs/>
                <w:i w:val="0"/>
                <w:caps w:val="0"/>
                <w:color w:val="333333"/>
                <w:spacing w:val="0"/>
                <w:sz w:val="40"/>
                <w:szCs w:val="40"/>
              </w:rPr>
              <w:t>婚礼策划服务协议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微软雅黑" w:hAnsi="微软雅黑" w:eastAsia="微软雅黑" w:cs="微软雅黑"/>
                <w:b/>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一、策划师</w:t>
            </w:r>
          </w:p>
          <w:tbl>
            <w:tblPr>
              <w:tblStyle w:val="4"/>
              <w:tblpPr w:leftFromText="180" w:rightFromText="180" w:vertAnchor="text" w:horzAnchor="page" w:tblpXSpec="center" w:tblpY="35"/>
              <w:tblOverlap w:val="never"/>
              <w:tblW w:w="839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25"/>
              <w:gridCol w:w="1442"/>
              <w:gridCol w:w="721"/>
              <w:gridCol w:w="1836"/>
              <w:gridCol w:w="1665"/>
              <w:gridCol w:w="1395"/>
              <w:gridCol w:w="5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82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序号</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姓名</w:t>
                  </w:r>
                </w:p>
              </w:tc>
              <w:tc>
                <w:tcPr>
                  <w:tcW w:w="72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性别</w:t>
                  </w:r>
                </w:p>
              </w:tc>
              <w:tc>
                <w:tcPr>
                  <w:tcW w:w="183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国家职业技能鉴定等级</w:t>
                  </w:r>
                </w:p>
              </w:tc>
              <w:tc>
                <w:tcPr>
                  <w:tcW w:w="166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职业技能培训等级</w:t>
                  </w: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行业工种注册号</w:t>
                  </w:r>
                </w:p>
              </w:tc>
              <w:tc>
                <w:tcPr>
                  <w:tcW w:w="51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825"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72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836"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665"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95"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510"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25"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442"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72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836"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665"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95"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510"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40" w:firstLineChars="200"/>
            </w:pPr>
            <w:r>
              <w:rPr>
                <w:rStyle w:val="6"/>
                <w:rFonts w:hint="eastAsia" w:ascii="方正黑体_GBK" w:hAnsi="方正黑体_GBK" w:eastAsia="方正黑体_GBK" w:cs="方正黑体_GBK"/>
                <w:b w:val="0"/>
                <w:bCs/>
                <w:i w:val="0"/>
                <w:caps w:val="0"/>
                <w:color w:val="333333"/>
                <w:spacing w:val="0"/>
                <w:sz w:val="22"/>
                <w:szCs w:val="22"/>
              </w:rPr>
              <w:t>二、策划服务费（大写）：</w:t>
            </w:r>
            <w:r>
              <w:rPr>
                <w:rStyle w:val="6"/>
                <w:rFonts w:hint="eastAsia" w:ascii="方正书宋_GBK" w:hAnsi="方正书宋_GBK" w:eastAsia="方正书宋_GBK" w:cs="方正书宋_GBK"/>
                <w:b w:val="0"/>
                <w:bCs/>
                <w:i w:val="0"/>
                <w:caps w:val="0"/>
                <w:color w:val="333333"/>
                <w:spacing w:val="0"/>
                <w:sz w:val="22"/>
                <w:szCs w:val="22"/>
              </w:rPr>
              <w:t> </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三、策划基本信息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甲方于</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年 月 日前向乙方提供婚礼日期、婚礼场地、恋爱故事、婚礼要求、喜欢的颜色、私人禁忌等基本信息。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w:t>
            </w:r>
            <w:r>
              <w:rPr>
                <w:rStyle w:val="6"/>
                <w:rFonts w:hint="eastAsia" w:ascii="方正书宋_GBK" w:hAnsi="方正书宋_GBK" w:eastAsia="方正书宋_GBK" w:cs="方正书宋_GBK"/>
                <w:b w:val="0"/>
                <w:bCs/>
                <w:i w:val="0"/>
                <w:caps w:val="0"/>
                <w:color w:val="333333"/>
                <w:spacing w:val="0"/>
                <w:sz w:val="22"/>
                <w:szCs w:val="22"/>
              </w:rPr>
              <w:t>四、策划方案提交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乙方于</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年 月 日前向甲方提交策划方案，并作全面介绍和说明。策划方案包括委托服务范围内各服务项目安排、布置、流程、效果、衔接等完整、详细的内容。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五、特别事项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（一）甲方对策划方案无异议的，在 日内签字确认。甲方无异议，逾期未确认的，视为已确认。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（二）甲方对策划方案有异议的，乙方可以就其特点、效果等做出特别说明，但最终应当按照甲方的要求修改策划方案，直到甲方接受。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（三）乙方不提供策划方案或者提供策划方案不符合约定的，承担违约责任。不提供策划方案的以策划服务费退一赔一的方式赔偿甲方</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元；提供方案不符合约定的退还策划服务费的</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（四）策划方案为乙方的智力成果，仅供甲方在本合同约定范围内使用。甲方擅自将策划方案用于合同约定以外的其他用途或者提交给第三方使用的，向乙方支付违约金</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（五）本协议订立前双方订立的主题策划或专项策划协议，是本协议的组成部分。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六、其他事项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微软雅黑" w:hAnsi="微软雅黑" w:eastAsia="微软雅黑" w:cs="微软雅黑"/>
                <w:i w:val="0"/>
                <w:caps w:val="0"/>
                <w:color w:val="333333"/>
                <w:spacing w:val="0"/>
                <w:sz w:val="22"/>
                <w:szCs w:val="22"/>
              </w:rPr>
              <w:t>　　</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i w:val="0"/>
                <w:caps w:val="0"/>
                <w:color w:val="333333"/>
                <w:spacing w:val="0"/>
                <w:sz w:val="22"/>
                <w:szCs w:val="22"/>
              </w:rPr>
            </w:pPr>
            <w:r>
              <w:rPr>
                <w:rFonts w:hint="eastAsia" w:ascii="方正书宋_GBK" w:hAnsi="方正书宋_GBK" w:eastAsia="方正书宋_GBK" w:cs="方正书宋_GBK"/>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xml:space="preserve">委托人（甲方签字）：       </w:t>
            </w:r>
            <w:r>
              <w:rPr>
                <w:rFonts w:hint="eastAsia" w:ascii="方正书宋_GBK" w:hAnsi="方正书宋_GBK" w:eastAsia="方正书宋_GBK" w:cs="方正书宋_GBK"/>
                <w:i w:val="0"/>
                <w:caps w:val="0"/>
                <w:color w:val="333333"/>
                <w:spacing w:val="0"/>
                <w:sz w:val="22"/>
                <w:szCs w:val="22"/>
                <w:lang w:val="en-US" w:eastAsia="zh-CN"/>
              </w:rPr>
              <w:t xml:space="preserve">       </w:t>
            </w:r>
            <w:r>
              <w:rPr>
                <w:rFonts w:hint="eastAsia" w:ascii="方正书宋_GBK" w:hAnsi="方正书宋_GBK" w:eastAsia="方正书宋_GBK" w:cs="方正书宋_GBK"/>
                <w:i w:val="0"/>
                <w:caps w:val="0"/>
                <w:color w:val="333333"/>
                <w:spacing w:val="0"/>
                <w:sz w:val="22"/>
                <w:szCs w:val="22"/>
              </w:rPr>
              <w:t>受托人（乙方签章）：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40" w:firstLineChars="200"/>
              <w:jc w:val="both"/>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日期：</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u w:val="single"/>
                <w:lang w:val="en-US" w:eastAsia="zh-CN"/>
              </w:rPr>
              <w:t xml:space="preserve">  </w:t>
            </w:r>
            <w:r>
              <w:rPr>
                <w:rFonts w:hint="eastAsia" w:ascii="方正书宋_GBK" w:hAnsi="方正书宋_GBK" w:eastAsia="方正书宋_GBK" w:cs="方正书宋_GBK"/>
                <w:i w:val="0"/>
                <w:caps w:val="0"/>
                <w:color w:val="333333"/>
                <w:spacing w:val="0"/>
                <w:sz w:val="22"/>
                <w:szCs w:val="22"/>
              </w:rPr>
              <w:t>年</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u w:val="single"/>
                <w:lang w:val="en-US" w:eastAsia="zh-CN"/>
              </w:rPr>
              <w:t xml:space="preserve">  </w:t>
            </w:r>
            <w:r>
              <w:rPr>
                <w:rFonts w:hint="eastAsia" w:ascii="方正书宋_GBK" w:hAnsi="方正书宋_GBK" w:eastAsia="方正书宋_GBK" w:cs="方正书宋_GBK"/>
                <w:i w:val="0"/>
                <w:caps w:val="0"/>
                <w:color w:val="333333"/>
                <w:spacing w:val="0"/>
                <w:sz w:val="22"/>
                <w:szCs w:val="22"/>
              </w:rPr>
              <w:t>月</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u w:val="single"/>
                <w:lang w:val="en-US" w:eastAsia="zh-CN"/>
              </w:rPr>
              <w:t xml:space="preserve">  </w:t>
            </w:r>
            <w:r>
              <w:rPr>
                <w:rFonts w:hint="eastAsia" w:ascii="方正书宋_GBK" w:hAnsi="方正书宋_GBK" w:eastAsia="方正书宋_GBK" w:cs="方正书宋_GBK"/>
                <w:i w:val="0"/>
                <w:caps w:val="0"/>
                <w:color w:val="333333"/>
                <w:spacing w:val="0"/>
                <w:sz w:val="22"/>
                <w:szCs w:val="22"/>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Times New Roman" w:hAnsi="Times New Roman" w:cs="Times New Roman"/>
                <w:sz w:val="28"/>
                <w:szCs w:val="28"/>
              </w:rPr>
            </w:pPr>
            <w:r>
              <w:rPr>
                <w:rFonts w:hint="default" w:ascii="Times New Roman" w:hAnsi="Times New Roman" w:eastAsia="微软雅黑" w:cs="Times New Roman"/>
                <w:i w:val="0"/>
                <w:caps w:val="0"/>
                <w:color w:val="333333"/>
                <w:spacing w:val="0"/>
                <w:sz w:val="28"/>
                <w:szCs w:val="28"/>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方正小标宋_GBK" w:hAnsi="方正小标宋_GBK" w:eastAsia="方正小标宋_GBK" w:cs="方正小标宋_GBK"/>
                <w:sz w:val="40"/>
                <w:szCs w:val="40"/>
              </w:rPr>
            </w:pPr>
            <w:r>
              <w:rPr>
                <w:rFonts w:hint="eastAsia" w:ascii="微软雅黑" w:hAnsi="微软雅黑" w:eastAsia="微软雅黑" w:cs="微软雅黑"/>
                <w:i w:val="0"/>
                <w:caps w:val="0"/>
                <w:color w:val="333333"/>
                <w:spacing w:val="0"/>
                <w:sz w:val="22"/>
                <w:szCs w:val="22"/>
              </w:rPr>
              <w:t>　　</w:t>
            </w:r>
            <w:r>
              <w:rPr>
                <w:rStyle w:val="6"/>
                <w:rFonts w:hint="eastAsia" w:ascii="方正小标宋_GBK" w:hAnsi="方正小标宋_GBK" w:eastAsia="方正小标宋_GBK" w:cs="方正小标宋_GBK"/>
                <w:b w:val="0"/>
                <w:bCs/>
                <w:i w:val="0"/>
                <w:caps w:val="0"/>
                <w:color w:val="333333"/>
                <w:spacing w:val="0"/>
                <w:sz w:val="40"/>
                <w:szCs w:val="40"/>
              </w:rPr>
              <w:t>婚车使用服务协议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微软雅黑" w:hAnsi="微软雅黑" w:eastAsia="微软雅黑" w:cs="微软雅黑"/>
                <w:b/>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一、婚车</w:t>
            </w:r>
          </w:p>
          <w:tbl>
            <w:tblPr>
              <w:tblStyle w:val="4"/>
              <w:tblW w:w="8712" w:type="dxa"/>
              <w:jc w:val="center"/>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99"/>
              <w:gridCol w:w="867"/>
              <w:gridCol w:w="1521"/>
              <w:gridCol w:w="704"/>
              <w:gridCol w:w="1684"/>
              <w:gridCol w:w="868"/>
              <w:gridCol w:w="1031"/>
              <w:gridCol w:w="123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9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序号</w:t>
                  </w:r>
                </w:p>
              </w:tc>
              <w:tc>
                <w:tcPr>
                  <w:tcW w:w="86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品牌</w:t>
                  </w:r>
                </w:p>
              </w:tc>
              <w:tc>
                <w:tcPr>
                  <w:tcW w:w="152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型号</w:t>
                  </w:r>
                </w:p>
              </w:tc>
              <w:tc>
                <w:tcPr>
                  <w:tcW w:w="70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颜色</w:t>
                  </w:r>
                </w:p>
              </w:tc>
              <w:tc>
                <w:tcPr>
                  <w:tcW w:w="168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车牌号</w:t>
                  </w:r>
                </w:p>
              </w:tc>
              <w:tc>
                <w:tcPr>
                  <w:tcW w:w="86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单价</w:t>
                  </w:r>
                </w:p>
              </w:tc>
              <w:tc>
                <w:tcPr>
                  <w:tcW w:w="103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装饰费</w:t>
                  </w:r>
                </w:p>
              </w:tc>
              <w:tc>
                <w:tcPr>
                  <w:tcW w:w="123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小计（元）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99"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867"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2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704"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684"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868"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03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238"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99"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867"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2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704"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684"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868"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03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238"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99"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867"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2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704"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684"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868"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03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238"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99"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867"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2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704"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684"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868"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03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238"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99"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867"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2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704"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684"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868"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03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238"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99"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867"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2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704"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684"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868"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03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238"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99"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867"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2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704"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684"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868"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03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238"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712" w:type="dxa"/>
                  <w:gridSpan w:val="8"/>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服务费合计（大写）：　拾　万　仟　佰　拾　元整，（小写）：￥：</w:t>
                  </w:r>
                  <w:r>
                    <w:rPr>
                      <w:rFonts w:hint="eastAsia" w:ascii="方正书宋_GBK" w:hAnsi="方正书宋_GBK" w:eastAsia="方正书宋_GBK" w:cs="方正书宋_GBK"/>
                      <w:sz w:val="18"/>
                      <w:szCs w:val="18"/>
                      <w:u w:val="single"/>
                    </w:rPr>
                    <w:t>　　　　</w:t>
                  </w:r>
                  <w:r>
                    <w:rPr>
                      <w:rFonts w:hint="eastAsia" w:ascii="方正书宋_GBK" w:hAnsi="方正书宋_GBK" w:eastAsia="方正书宋_GBK" w:cs="方正书宋_GBK"/>
                      <w:sz w:val="18"/>
                      <w:szCs w:val="18"/>
                    </w:rPr>
                    <w:t>元。</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二、婚车装饰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微软雅黑" w:hAnsi="微软雅黑" w:eastAsia="微软雅黑" w:cs="微软雅黑"/>
                <w:i w:val="0"/>
                <w:caps w:val="0"/>
                <w:color w:val="333333"/>
                <w:spacing w:val="0"/>
                <w:sz w:val="22"/>
                <w:szCs w:val="22"/>
              </w:rPr>
              <w:t>　</w:t>
            </w:r>
            <w:r>
              <w:rPr>
                <w:rFonts w:hint="eastAsia" w:ascii="方正书宋_GBK" w:hAnsi="方正书宋_GBK" w:eastAsia="方正书宋_GBK" w:cs="方正书宋_GBK"/>
                <w:i w:val="0"/>
                <w:caps w:val="0"/>
                <w:color w:val="333333"/>
                <w:spacing w:val="0"/>
                <w:sz w:val="22"/>
                <w:szCs w:val="22"/>
              </w:rPr>
              <w:t>　（一）□车头：</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（二）□车身：</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（三）□车尾：</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（四）□内部： </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（五）□其他：</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三、服务时间及行车线路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年</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月</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日</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时始至</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年</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月</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日</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 时止。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起止地点及路线：</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四、司机与着装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Fonts w:hint="eastAsia" w:ascii="方正书宋_GBK" w:hAnsi="方正书宋_GBK" w:eastAsia="方正书宋_GBK" w:cs="方正书宋_GBK"/>
                <w:i w:val="0"/>
                <w:caps w:val="0"/>
                <w:color w:val="333333"/>
                <w:spacing w:val="0"/>
                <w:sz w:val="22"/>
                <w:szCs w:val="22"/>
              </w:rPr>
              <w:t>乙方为每辆婚车配司机1名。着装规范：</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五、特别事项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微软雅黑" w:hAnsi="微软雅黑" w:eastAsia="微软雅黑" w:cs="微软雅黑"/>
                <w:i w:val="0"/>
                <w:caps w:val="0"/>
                <w:color w:val="333333"/>
                <w:spacing w:val="0"/>
                <w:sz w:val="22"/>
                <w:szCs w:val="22"/>
              </w:rPr>
              <w:t>　　</w:t>
            </w:r>
            <w:r>
              <w:rPr>
                <w:rFonts w:hint="eastAsia" w:ascii="方正书宋_GBK" w:hAnsi="方正书宋_GBK" w:eastAsia="方正书宋_GBK" w:cs="方正书宋_GBK"/>
                <w:i w:val="0"/>
                <w:caps w:val="0"/>
                <w:color w:val="333333"/>
                <w:spacing w:val="0"/>
                <w:sz w:val="22"/>
                <w:szCs w:val="22"/>
              </w:rPr>
              <w:t>（一）婚车服务费包括车辆使用费、司机工时费、装饰费、汽油费等基本费用，停车费、过路费等其他费用由甲方承担。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甲方造成车辆损坏的，承担修复或者赔偿损失的责任。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（二）婚车未按约定时间到达线路起点提供服务超过</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分钟的，为乙方违约，按</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元／分钟的标准减少服务费；婚车准时到达线路起点，甲方导致服务迟延超过</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分钟的，按</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元／分钟的标准相应增加服务费。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三）在服务之前，约定车辆因故障、事故等异常情况损坏，不能按约定提供服务的，乙方应及时向甲方说明原因，提供证明，并更换其他不低于相同档次的车辆。更换车辆低于约定档次的，视为违约，按该车约定服务费的</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 %支付违约金；更换车辆高于约定档次的，甲方不予补偿。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（四）在服务过程中，因车辆故障、交通事故等异常情况导致车辆服务中断的，乙方应及时更换其他符合约定条件的车辆或者不低于相同档次的车辆，从中断地点继续服务。中断持续时间超过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分钟的视为乙方违约，按</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元／分钟的标准减少服务费。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方正书宋_GBK" w:hAnsi="方正书宋_GBK" w:eastAsia="方正书宋_GBK" w:cs="方正书宋_GBK"/>
                <w:i w:val="0"/>
                <w:caps w:val="0"/>
                <w:color w:val="333333"/>
                <w:spacing w:val="0"/>
                <w:sz w:val="22"/>
                <w:szCs w:val="22"/>
              </w:rPr>
              <w:t>　　（五）因道路损坏、交通拥堵等原因可能导致不能按照约定时间和线路完成服务的，双方及时协商在受到影响的路段内调整行车线路。调整后的行车线路里程不超过原定线路里程</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公里的，服务费不变；超过的，超过部分按</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元／公里的标准相应调整服务费。甲方拒绝调整导致乙方服务时间延长的，乙方按本条第（二）项约定的标准增加收取服务费；乙方拒绝调整导致甲方婚礼庆典后续活动受到影响超过</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分钟的，视为违约，按本条第二项约定的标准减少服务费。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六、其他事项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Fonts w:hint="eastAsia" w:ascii="微软雅黑" w:hAnsi="微软雅黑" w:eastAsia="微软雅黑" w:cs="微软雅黑"/>
                <w:i w:val="0"/>
                <w:caps w:val="0"/>
                <w:color w:val="333333"/>
                <w:spacing w:val="0"/>
                <w:sz w:val="22"/>
                <w:szCs w:val="22"/>
                <w:u w:val="single"/>
              </w:rPr>
              <w:t>　　                                                                                       　　                                                      　　                                                      　　                                                    </w:t>
            </w:r>
            <w:r>
              <w:rPr>
                <w:rFonts w:hint="eastAsia" w:ascii="微软雅黑" w:hAnsi="微软雅黑" w:eastAsia="微软雅黑" w:cs="微软雅黑"/>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委托人（甲方签字）：         受托人（乙方签章）：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日期：</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u w:val="single"/>
                <w:lang w:val="en-US" w:eastAsia="zh-CN"/>
              </w:rPr>
              <w:t xml:space="preserve">  </w:t>
            </w:r>
            <w:r>
              <w:rPr>
                <w:rFonts w:hint="eastAsia" w:ascii="方正书宋_GBK" w:hAnsi="方正书宋_GBK" w:eastAsia="方正书宋_GBK" w:cs="方正书宋_GBK"/>
                <w:i w:val="0"/>
                <w:caps w:val="0"/>
                <w:color w:val="333333"/>
                <w:spacing w:val="0"/>
                <w:sz w:val="22"/>
                <w:szCs w:val="22"/>
              </w:rPr>
              <w:t>年</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u w:val="single"/>
                <w:lang w:val="en-US" w:eastAsia="zh-CN"/>
              </w:rPr>
              <w:t xml:space="preserve">  </w:t>
            </w:r>
            <w:r>
              <w:rPr>
                <w:rFonts w:hint="eastAsia" w:ascii="方正书宋_GBK" w:hAnsi="方正书宋_GBK" w:eastAsia="方正书宋_GBK" w:cs="方正书宋_GBK"/>
                <w:i w:val="0"/>
                <w:caps w:val="0"/>
                <w:color w:val="333333"/>
                <w:spacing w:val="0"/>
                <w:sz w:val="22"/>
                <w:szCs w:val="22"/>
              </w:rPr>
              <w:t>月</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u w:val="single"/>
                <w:lang w:val="en-US" w:eastAsia="zh-CN"/>
              </w:rPr>
              <w:t xml:space="preserve">  </w:t>
            </w:r>
            <w:r>
              <w:rPr>
                <w:rFonts w:hint="eastAsia" w:ascii="方正书宋_GBK" w:hAnsi="方正书宋_GBK" w:eastAsia="方正书宋_GBK" w:cs="方正书宋_GBK"/>
                <w:i w:val="0"/>
                <w:caps w:val="0"/>
                <w:color w:val="333333"/>
                <w:spacing w:val="0"/>
                <w:sz w:val="22"/>
                <w:szCs w:val="22"/>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Times New Roman" w:hAnsi="Times New Roman" w:cs="Times New Roman"/>
                <w:sz w:val="28"/>
                <w:szCs w:val="28"/>
              </w:rPr>
            </w:pPr>
            <w:r>
              <w:rPr>
                <w:rFonts w:hint="default" w:ascii="Times New Roman" w:hAnsi="Times New Roman" w:eastAsia="微软雅黑" w:cs="Times New Roman"/>
                <w:i w:val="0"/>
                <w:caps w:val="0"/>
                <w:color w:val="333333"/>
                <w:spacing w:val="0"/>
                <w:sz w:val="28"/>
                <w:szCs w:val="28"/>
              </w:rPr>
              <w:t>附件3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i w:val="0"/>
                <w:caps w:val="0"/>
                <w:color w:val="333333"/>
                <w:spacing w:val="0"/>
                <w:sz w:val="22"/>
                <w:szCs w:val="22"/>
              </w:rPr>
              <w:t>　　</w:t>
            </w:r>
            <w:r>
              <w:rPr>
                <w:rStyle w:val="6"/>
                <w:rFonts w:hint="eastAsia" w:ascii="微软雅黑" w:hAnsi="微软雅黑" w:eastAsia="微软雅黑" w:cs="微软雅黑"/>
                <w:b/>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i w:val="0"/>
                <w:caps w:val="0"/>
                <w:color w:val="333333"/>
                <w:spacing w:val="0"/>
                <w:sz w:val="22"/>
                <w:szCs w:val="22"/>
              </w:rPr>
              <w:t>　　</w:t>
            </w:r>
            <w:r>
              <w:rPr>
                <w:rStyle w:val="6"/>
                <w:rFonts w:hint="eastAsia" w:ascii="方正小标宋_GBK" w:hAnsi="方正小标宋_GBK" w:eastAsia="方正小标宋_GBK" w:cs="方正小标宋_GBK"/>
                <w:b w:val="0"/>
                <w:bCs/>
                <w:i w:val="0"/>
                <w:caps w:val="0"/>
                <w:color w:val="333333"/>
                <w:spacing w:val="0"/>
                <w:sz w:val="40"/>
                <w:szCs w:val="40"/>
              </w:rPr>
              <w:t>场地布置服务协议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微软雅黑" w:hAnsi="微软雅黑" w:eastAsia="微软雅黑" w:cs="微软雅黑"/>
                <w:b/>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一、婚礼场地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微软雅黑" w:hAnsi="微软雅黑" w:eastAsia="微软雅黑" w:cs="微软雅黑"/>
                <w:i w:val="0"/>
                <w:caps w:val="0"/>
                <w:color w:val="333333"/>
                <w:spacing w:val="0"/>
                <w:sz w:val="22"/>
                <w:szCs w:val="22"/>
              </w:rPr>
              <w:t>　　</w:t>
            </w:r>
            <w:r>
              <w:rPr>
                <w:rFonts w:hint="eastAsia" w:ascii="方正书宋_GBK" w:hAnsi="方正书宋_GBK" w:eastAsia="方正书宋_GBK" w:cs="方正书宋_GBK"/>
                <w:i w:val="0"/>
                <w:caps w:val="0"/>
                <w:color w:val="333333"/>
                <w:spacing w:val="0"/>
                <w:sz w:val="22"/>
                <w:szCs w:val="22"/>
              </w:rPr>
              <w:t>（一）场地名称：</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（二）地址：</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方正书宋_GBK" w:hAnsi="方正书宋_GBK" w:eastAsia="方正书宋_GBK" w:cs="方正书宋_GBK"/>
                <w:i w:val="0"/>
                <w:caps w:val="0"/>
                <w:color w:val="333333"/>
                <w:spacing w:val="0"/>
                <w:sz w:val="22"/>
                <w:szCs w:val="22"/>
              </w:rPr>
              <w:t>　　（三）婚礼场地为□室内、□室外场地。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二、婚礼场地服务内容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乙方提供如下婚礼场地服务：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（一）□场地提供。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（二）□场地布置。场地布置内容另见《婚礼场地布置清单》。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三、服务费（大写）：</w:t>
            </w:r>
            <w:r>
              <w:rPr>
                <w:rFonts w:hint="eastAsia" w:ascii="微软雅黑" w:hAnsi="微软雅黑" w:eastAsia="微软雅黑" w:cs="微软雅黑"/>
                <w:i w:val="0"/>
                <w:caps w:val="0"/>
                <w:color w:val="333333"/>
                <w:spacing w:val="0"/>
                <w:sz w:val="22"/>
                <w:szCs w:val="22"/>
                <w:u w:val="single"/>
              </w:rPr>
              <w:t>　　　　　　　　　　　　　　　　　</w:t>
            </w:r>
            <w:r>
              <w:rPr>
                <w:rFonts w:hint="eastAsia" w:ascii="微软雅黑" w:hAnsi="微软雅黑" w:eastAsia="微软雅黑" w:cs="微软雅黑"/>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四、场地布置时间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Fonts w:hint="eastAsia" w:ascii="方正书宋_GBK" w:hAnsi="方正书宋_GBK" w:eastAsia="方正书宋_GBK" w:cs="方正书宋_GBK"/>
                <w:i w:val="0"/>
                <w:caps w:val="0"/>
                <w:color w:val="333333"/>
                <w:spacing w:val="0"/>
                <w:sz w:val="22"/>
                <w:szCs w:val="22"/>
              </w:rPr>
              <w:t>乙方于</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年</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月</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日</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时至</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时前完成婚礼场地布置。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五、特别事项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方正书宋_GBK" w:hAnsi="方正书宋_GBK" w:eastAsia="方正书宋_GBK" w:cs="方正书宋_GBK"/>
                <w:sz w:val="22"/>
                <w:szCs w:val="22"/>
              </w:rPr>
            </w:pPr>
            <w:r>
              <w:rPr>
                <w:rFonts w:hint="eastAsia" w:ascii="微软雅黑" w:hAnsi="微软雅黑" w:eastAsia="微软雅黑" w:cs="微软雅黑"/>
                <w:i w:val="0"/>
                <w:caps w:val="0"/>
                <w:color w:val="333333"/>
                <w:spacing w:val="0"/>
                <w:sz w:val="22"/>
                <w:szCs w:val="22"/>
              </w:rPr>
              <w:t>　　</w:t>
            </w:r>
            <w:r>
              <w:rPr>
                <w:rFonts w:hint="eastAsia" w:ascii="方正书宋_GBK" w:hAnsi="方正书宋_GBK" w:eastAsia="方正书宋_GBK" w:cs="方正书宋_GBK"/>
                <w:i w:val="0"/>
                <w:caps w:val="0"/>
                <w:color w:val="333333"/>
                <w:spacing w:val="0"/>
                <w:sz w:val="22"/>
                <w:szCs w:val="22"/>
              </w:rPr>
              <w:t>（一）乙方于</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年</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月</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日前向甲方提交《婚礼场地布置清单》，并作介绍和说明。甲方收到该清单后无异议的，在</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日内签字确认。逾期未确认的，视为已确认；有异议的，在</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日内以书面形式提出。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二）乙方场地布置完成后，通知甲方验收。验收依据为经确认的婚礼策划书、场地布置（效果）图、场地布置清单等。验收不合格，甲方要求整改的，整改产生的费用由乙方承担。乙方未整改或者整改后验收仍不合格的，承担违约责任，按场地布置服务费的</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%支付违约金。乙方通知验收，甲方超过</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分钟未验收的，视为已验收合格。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（三）双方各指定现场负责人进行场地布置的沟通、协调、验收等。其中甲方指定现场负责人为</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，电话</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；乙方现场负责人为</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，电话</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（四）提供场地的一方当事人负责与场地所有（管理）人协调入场时间、电力供应、货运电梯等场地事宜及各项费用。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（五）乙方工作人员在场地布置过程中导致人身伤害或者财产损失的，乙方承担相应的法律责任。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（六）甲方提供设备、设施的，由甲方安排专人操作和管理。乙方工作人员擅自操作造成人身伤害和财产损失的，乙方承担相应的法律责任。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（七）乙方在约定的时间内未完成场地布置的，承担违约责任，按</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元／分钟支付违约金。因停电等非乙方原因导致场地布置迟延的，乙方不承担责任，场地布置时间顺延。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（八）场地布置未完成，乙方工作人员终止服务的，乙方承担违约责任按未完成部分所占比例支付违约金；甲方要求终止的，服务费不变。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六、其他事项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Fonts w:hint="eastAsia" w:ascii="微软雅黑" w:hAnsi="微软雅黑" w:eastAsia="微软雅黑" w:cs="微软雅黑"/>
                <w:i w:val="0"/>
                <w:caps w:val="0"/>
                <w:color w:val="333333"/>
                <w:spacing w:val="0"/>
                <w:sz w:val="22"/>
                <w:szCs w:val="22"/>
                <w:u w:val="single"/>
              </w:rPr>
              <w:t>　                                                             </w:t>
            </w:r>
            <w:r>
              <w:rPr>
                <w:rFonts w:hint="eastAsia" w:ascii="微软雅黑" w:hAnsi="微软雅黑" w:eastAsia="微软雅黑" w:cs="微软雅黑"/>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委托人（甲方签字）：          受托人（乙方签章）：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日期：</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u w:val="single"/>
                <w:lang w:val="en-US" w:eastAsia="zh-CN"/>
              </w:rPr>
              <w:t xml:space="preserve">  </w:t>
            </w:r>
            <w:r>
              <w:rPr>
                <w:rFonts w:hint="eastAsia" w:ascii="方正书宋_GBK" w:hAnsi="方正书宋_GBK" w:eastAsia="方正书宋_GBK" w:cs="方正书宋_GBK"/>
                <w:i w:val="0"/>
                <w:caps w:val="0"/>
                <w:color w:val="333333"/>
                <w:spacing w:val="0"/>
                <w:sz w:val="22"/>
                <w:szCs w:val="22"/>
              </w:rPr>
              <w:t>年</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u w:val="single"/>
                <w:lang w:val="en-US" w:eastAsia="zh-CN"/>
              </w:rPr>
              <w:t xml:space="preserve">  </w:t>
            </w:r>
            <w:r>
              <w:rPr>
                <w:rFonts w:hint="eastAsia" w:ascii="方正书宋_GBK" w:hAnsi="方正书宋_GBK" w:eastAsia="方正书宋_GBK" w:cs="方正书宋_GBK"/>
                <w:i w:val="0"/>
                <w:caps w:val="0"/>
                <w:color w:val="333333"/>
                <w:spacing w:val="0"/>
                <w:sz w:val="22"/>
                <w:szCs w:val="22"/>
              </w:rPr>
              <w:t>月</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u w:val="single"/>
                <w:lang w:val="en-US" w:eastAsia="zh-CN"/>
              </w:rPr>
              <w:t xml:space="preserve">  </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Times New Roman" w:hAnsi="Times New Roman" w:cs="Times New Roman"/>
                <w:sz w:val="28"/>
                <w:szCs w:val="28"/>
              </w:rPr>
            </w:pPr>
            <w:r>
              <w:rPr>
                <w:rFonts w:hint="default" w:ascii="Times New Roman" w:hAnsi="Times New Roman" w:eastAsia="微软雅黑" w:cs="Times New Roman"/>
                <w:i w:val="0"/>
                <w:caps w:val="0"/>
                <w:color w:val="333333"/>
                <w:spacing w:val="0"/>
                <w:sz w:val="28"/>
                <w:szCs w:val="28"/>
              </w:rPr>
              <w:t>附件4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i w:val="0"/>
                <w:caps w:val="0"/>
                <w:color w:val="333333"/>
                <w:spacing w:val="0"/>
                <w:sz w:val="22"/>
                <w:szCs w:val="22"/>
              </w:rPr>
              <w:t>　　</w:t>
            </w:r>
            <w:r>
              <w:rPr>
                <w:rStyle w:val="6"/>
                <w:rFonts w:hint="eastAsia" w:ascii="方正小标宋_GBK" w:hAnsi="方正小标宋_GBK" w:eastAsia="方正小标宋_GBK" w:cs="方正小标宋_GBK"/>
                <w:b w:val="0"/>
                <w:bCs/>
                <w:i w:val="0"/>
                <w:caps w:val="0"/>
                <w:color w:val="333333"/>
                <w:spacing w:val="0"/>
                <w:sz w:val="40"/>
                <w:szCs w:val="40"/>
              </w:rPr>
              <w:t>婚礼主持服务协议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微软雅黑" w:hAnsi="微软雅黑" w:eastAsia="微软雅黑" w:cs="微软雅黑"/>
                <w:b/>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一、婚礼主持人员</w:t>
            </w:r>
          </w:p>
          <w:tbl>
            <w:tblPr>
              <w:tblStyle w:val="4"/>
              <w:tblW w:w="8712" w:type="dxa"/>
              <w:jc w:val="center"/>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26"/>
              <w:gridCol w:w="1398"/>
              <w:gridCol w:w="858"/>
              <w:gridCol w:w="1029"/>
              <w:gridCol w:w="1319"/>
              <w:gridCol w:w="1174"/>
              <w:gridCol w:w="1512"/>
              <w:gridCol w:w="69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2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序号</w:t>
                  </w:r>
                </w:p>
              </w:tc>
              <w:tc>
                <w:tcPr>
                  <w:tcW w:w="139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姓名</w:t>
                  </w:r>
                </w:p>
              </w:tc>
              <w:tc>
                <w:tcPr>
                  <w:tcW w:w="85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性别</w:t>
                  </w:r>
                </w:p>
              </w:tc>
              <w:tc>
                <w:tcPr>
                  <w:tcW w:w="102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职务</w:t>
                  </w:r>
                </w:p>
              </w:tc>
              <w:tc>
                <w:tcPr>
                  <w:tcW w:w="131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国家职业技能鉴定等级</w:t>
                  </w:r>
                </w:p>
              </w:tc>
              <w:tc>
                <w:tcPr>
                  <w:tcW w:w="117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职业技能培训等级</w:t>
                  </w:r>
                </w:p>
              </w:tc>
              <w:tc>
                <w:tcPr>
                  <w:tcW w:w="151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行业工种注册号</w:t>
                  </w:r>
                </w:p>
              </w:tc>
              <w:tc>
                <w:tcPr>
                  <w:tcW w:w="69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26"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98"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858"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029"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19"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174"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12"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696"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26"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98"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858"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029"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19"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174"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12"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696"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二、服务费（大写）：</w:t>
            </w:r>
            <w:r>
              <w:rPr>
                <w:rFonts w:hint="eastAsia" w:ascii="微软雅黑" w:hAnsi="微软雅黑" w:eastAsia="微软雅黑" w:cs="微软雅黑"/>
                <w:i w:val="0"/>
                <w:caps w:val="0"/>
                <w:color w:val="333333"/>
                <w:spacing w:val="0"/>
                <w:sz w:val="22"/>
                <w:szCs w:val="22"/>
                <w:u w:val="single"/>
              </w:rPr>
              <w:t>　　　　　　　　　　　　　　　　　　</w:t>
            </w:r>
            <w:r>
              <w:rPr>
                <w:rFonts w:hint="eastAsia" w:ascii="微软雅黑" w:hAnsi="微软雅黑" w:eastAsia="微软雅黑" w:cs="微软雅黑"/>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三、服务时间、地点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（一）婚礼起止时间：</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年</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月</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日</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时起至</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年</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月</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日</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时止。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（二）婚礼举行地点：</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四、婚礼主持流程与内容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Fonts w:hint="eastAsia" w:ascii="微软雅黑" w:hAnsi="微软雅黑" w:eastAsia="微软雅黑" w:cs="微软雅黑"/>
                <w:i w:val="0"/>
                <w:caps w:val="0"/>
                <w:color w:val="333333"/>
                <w:spacing w:val="0"/>
                <w:sz w:val="22"/>
                <w:szCs w:val="22"/>
                <w:u w:val="single"/>
              </w:rPr>
              <w:t>　　　　　　　　　　　　　　　　　　　　　　　　　　</w:t>
            </w:r>
            <w:r>
              <w:rPr>
                <w:rFonts w:hint="eastAsia" w:ascii="微软雅黑" w:hAnsi="微软雅黑" w:eastAsia="微软雅黑" w:cs="微软雅黑"/>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五、特别事项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微软雅黑" w:hAnsi="微软雅黑" w:eastAsia="微软雅黑" w:cs="微软雅黑"/>
                <w:i w:val="0"/>
                <w:caps w:val="0"/>
                <w:color w:val="333333"/>
                <w:spacing w:val="0"/>
                <w:sz w:val="22"/>
                <w:szCs w:val="22"/>
              </w:rPr>
              <w:t>　</w:t>
            </w:r>
            <w:r>
              <w:rPr>
                <w:rFonts w:hint="eastAsia" w:ascii="方正书宋_GBK" w:hAnsi="方正书宋_GBK" w:eastAsia="方正书宋_GBK" w:cs="方正书宋_GBK"/>
                <w:i w:val="0"/>
                <w:caps w:val="0"/>
                <w:color w:val="333333"/>
                <w:spacing w:val="0"/>
                <w:sz w:val="22"/>
                <w:szCs w:val="22"/>
              </w:rPr>
              <w:t>　（一）婚礼主持人员于婚礼庆典当日</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时到达婚礼举办地点，做好各项准备工作。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（二）婚礼主持人员在服务过程中，应着装庄重、整洁，语言文明，按照主持流程和内容提供服务。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（三）婚礼主持人员应尊重甲方和婚礼庆典参与人员的人格尊严、民族风俗、宗教信仰、私人禁忌等。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（四）乙方提供</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次排练服务。排练的时间、地点等另行约定。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（五）任何一方在本合同约定的变更请求期限内提出更换婚礼主持人员请求，对方同意的，按新约定履行；对方不同意的，按原约定履行。乙方擅自更换婚礼主持人员的，承担违约责任，按服务费的</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 %支付违约金。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六）婚礼主持人员因健康、辞职等个人原因不宜或者不能提供婚礼主持服务的，乙方应及时说明理由，提供相应证明，并安排不低于原婚礼主持人员职业等级的其他婚礼主持人员继续提供服务。未提供证明或者提供虚假证明的，乙方承担违约责任，按服务费的</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 %支付违约金。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（七）乙方迟延、中断、提前终止婚礼主持服务超过</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分钟的，承担违约责任，按</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元／分钟支付违约金。甲方迟延、中断接受服务，导致服务时间延长超过</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分钟的，按</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元／</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分钟的标准向乙方支付延时服务费。甲方要求提前终止服务的，约定的服务费不变。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方正书宋_GBK" w:hAnsi="方正书宋_GBK" w:eastAsia="方正书宋_GBK" w:cs="方正书宋_GBK"/>
                <w:i w:val="0"/>
                <w:caps w:val="0"/>
                <w:color w:val="333333"/>
                <w:spacing w:val="0"/>
                <w:sz w:val="22"/>
                <w:szCs w:val="22"/>
              </w:rPr>
              <w:t>　　（八）甲方临时请求延长服务时间的，按前项约定的标准向乙方支付延时服务费。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六、其他事项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Fonts w:hint="eastAsia" w:ascii="微软雅黑" w:hAnsi="微软雅黑" w:eastAsia="微软雅黑" w:cs="微软雅黑"/>
                <w:i w:val="0"/>
                <w:caps w:val="0"/>
                <w:color w:val="333333"/>
                <w:spacing w:val="0"/>
                <w:sz w:val="22"/>
                <w:szCs w:val="22"/>
                <w:u w:val="single"/>
              </w:rPr>
              <w:t>           　　　　　　　　　　　　　　　　　　　　　　　               </w:t>
            </w:r>
            <w:r>
              <w:rPr>
                <w:rFonts w:hint="eastAsia" w:ascii="微软雅黑" w:hAnsi="微软雅黑" w:eastAsia="微软雅黑" w:cs="微软雅黑"/>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委托人（甲方签字）：         受托人（乙方签章）：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方正书宋_GBK" w:hAnsi="方正书宋_GBK" w:eastAsia="方正书宋_GBK" w:cs="方正书宋_GBK"/>
                <w:i w:val="0"/>
                <w:caps w:val="0"/>
                <w:color w:val="333333"/>
                <w:spacing w:val="0"/>
                <w:sz w:val="22"/>
                <w:szCs w:val="22"/>
              </w:rPr>
            </w:pPr>
            <w:r>
              <w:rPr>
                <w:rFonts w:hint="eastAsia" w:ascii="方正书宋_GBK" w:hAnsi="方正书宋_GBK" w:eastAsia="方正书宋_GBK" w:cs="方正书宋_GBK"/>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40" w:firstLineChars="200"/>
              <w:jc w:val="both"/>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日期：</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u w:val="single"/>
                <w:lang w:val="en-US" w:eastAsia="zh-CN"/>
              </w:rPr>
              <w:t xml:space="preserve">  </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年</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u w:val="single"/>
                <w:lang w:val="en-US" w:eastAsia="zh-CN"/>
              </w:rPr>
              <w:t xml:space="preserve">  </w:t>
            </w:r>
            <w:r>
              <w:rPr>
                <w:rFonts w:hint="eastAsia" w:ascii="方正书宋_GBK" w:hAnsi="方正书宋_GBK" w:eastAsia="方正书宋_GBK" w:cs="方正书宋_GBK"/>
                <w:i w:val="0"/>
                <w:caps w:val="0"/>
                <w:color w:val="333333"/>
                <w:spacing w:val="0"/>
                <w:sz w:val="22"/>
                <w:szCs w:val="22"/>
              </w:rPr>
              <w:t>月</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u w:val="single"/>
                <w:lang w:val="en-US" w:eastAsia="zh-CN"/>
              </w:rPr>
              <w:t xml:space="preserve">  </w:t>
            </w:r>
            <w:r>
              <w:rPr>
                <w:rFonts w:hint="eastAsia" w:ascii="方正书宋_GBK" w:hAnsi="方正书宋_GBK" w:eastAsia="方正书宋_GBK" w:cs="方正书宋_GBK"/>
                <w:i w:val="0"/>
                <w:caps w:val="0"/>
                <w:color w:val="333333"/>
                <w:spacing w:val="0"/>
                <w:sz w:val="22"/>
                <w:szCs w:val="22"/>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微软雅黑" w:hAnsi="微软雅黑" w:eastAsia="微软雅黑" w:cs="微软雅黑"/>
                <w:b/>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Times New Roman" w:hAnsi="Times New Roman" w:cs="Times New Roman"/>
                <w:sz w:val="28"/>
                <w:szCs w:val="28"/>
              </w:rPr>
            </w:pPr>
            <w:r>
              <w:rPr>
                <w:rFonts w:hint="default" w:ascii="Times New Roman" w:hAnsi="Times New Roman" w:eastAsia="微软雅黑" w:cs="Times New Roman"/>
                <w:i w:val="0"/>
                <w:caps w:val="0"/>
                <w:color w:val="333333"/>
                <w:spacing w:val="0"/>
                <w:sz w:val="28"/>
                <w:szCs w:val="28"/>
              </w:rPr>
              <w:t>附件5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i w:val="0"/>
                <w:caps w:val="0"/>
                <w:color w:val="333333"/>
                <w:spacing w:val="0"/>
                <w:sz w:val="22"/>
                <w:szCs w:val="22"/>
              </w:rPr>
              <w:t>　　</w:t>
            </w:r>
            <w:r>
              <w:rPr>
                <w:rStyle w:val="6"/>
                <w:rFonts w:hint="eastAsia" w:ascii="方正小标宋_GBK" w:hAnsi="方正小标宋_GBK" w:eastAsia="方正小标宋_GBK" w:cs="方正小标宋_GBK"/>
                <w:b w:val="0"/>
                <w:bCs/>
                <w:i w:val="0"/>
                <w:caps w:val="0"/>
                <w:color w:val="333333"/>
                <w:spacing w:val="0"/>
                <w:sz w:val="40"/>
                <w:szCs w:val="40"/>
              </w:rPr>
              <w:t>化妆造型服务协议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一、化妆造型师</w:t>
            </w:r>
          </w:p>
          <w:tbl>
            <w:tblPr>
              <w:tblStyle w:val="4"/>
              <w:tblW w:w="8712"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98"/>
              <w:gridCol w:w="1190"/>
              <w:gridCol w:w="703"/>
              <w:gridCol w:w="1515"/>
              <w:gridCol w:w="1353"/>
              <w:gridCol w:w="1839"/>
              <w:gridCol w:w="131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79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序号</w:t>
                  </w:r>
                </w:p>
              </w:tc>
              <w:tc>
                <w:tcPr>
                  <w:tcW w:w="119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姓　名</w:t>
                  </w:r>
                </w:p>
              </w:tc>
              <w:tc>
                <w:tcPr>
                  <w:tcW w:w="703"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性别</w:t>
                  </w:r>
                </w:p>
              </w:tc>
              <w:tc>
                <w:tcPr>
                  <w:tcW w:w="151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国家职业技能鉴定等级</w:t>
                  </w:r>
                </w:p>
              </w:tc>
              <w:tc>
                <w:tcPr>
                  <w:tcW w:w="1353"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职业技能培训等级</w:t>
                  </w:r>
                </w:p>
              </w:tc>
              <w:tc>
                <w:tcPr>
                  <w:tcW w:w="183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行业工种注册号</w:t>
                  </w:r>
                </w:p>
              </w:tc>
              <w:tc>
                <w:tcPr>
                  <w:tcW w:w="131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798"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190"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703"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15"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53"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839"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14"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98"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190"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703"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15"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53"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839"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14"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98"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190"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703"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15"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53"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839"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14"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98"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190"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703"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15"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53"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839"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14"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bl>
          <w:tbl>
            <w:tblPr>
              <w:tblStyle w:val="4"/>
              <w:tblpPr w:leftFromText="180" w:rightFromText="180" w:vertAnchor="text" w:horzAnchor="page" w:tblpXSpec="center" w:tblpY="625"/>
              <w:tblOverlap w:val="never"/>
              <w:tblW w:w="793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6"/>
              <w:gridCol w:w="1261"/>
              <w:gridCol w:w="646"/>
              <w:gridCol w:w="1570"/>
              <w:gridCol w:w="1723"/>
              <w:gridCol w:w="2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0" w:hRule="atLeast"/>
                <w:jc w:val="center"/>
              </w:trPr>
              <w:tc>
                <w:tcPr>
                  <w:tcW w:w="73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序号</w:t>
                  </w:r>
                </w:p>
              </w:tc>
              <w:tc>
                <w:tcPr>
                  <w:tcW w:w="126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姓名</w:t>
                  </w:r>
                </w:p>
              </w:tc>
              <w:tc>
                <w:tcPr>
                  <w:tcW w:w="64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性别</w:t>
                  </w:r>
                </w:p>
              </w:tc>
              <w:tc>
                <w:tcPr>
                  <w:tcW w:w="15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婚礼中的身份</w:t>
                  </w:r>
                </w:p>
              </w:tc>
              <w:tc>
                <w:tcPr>
                  <w:tcW w:w="1723"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化妆造型师</w:t>
                  </w:r>
                </w:p>
              </w:tc>
              <w:tc>
                <w:tcPr>
                  <w:tcW w:w="200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0" w:hRule="atLeast"/>
                <w:jc w:val="center"/>
              </w:trPr>
              <w:tc>
                <w:tcPr>
                  <w:tcW w:w="736"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26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646"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723"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200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736"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26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646"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723"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200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736"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26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646"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723"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200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736"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26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646"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723"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200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736"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26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646"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723"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200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二、服务对象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三、化妆造型用品</w:t>
            </w:r>
          </w:p>
          <w:tbl>
            <w:tblPr>
              <w:tblStyle w:val="4"/>
              <w:tblW w:w="8712"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00"/>
              <w:gridCol w:w="1358"/>
              <w:gridCol w:w="2828"/>
              <w:gridCol w:w="1031"/>
              <w:gridCol w:w="1358"/>
              <w:gridCol w:w="13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0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序号</w:t>
                  </w:r>
                </w:p>
              </w:tc>
              <w:tc>
                <w:tcPr>
                  <w:tcW w:w="135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名称</w:t>
                  </w:r>
                </w:p>
              </w:tc>
              <w:tc>
                <w:tcPr>
                  <w:tcW w:w="282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品牌规格型号</w:t>
                  </w:r>
                </w:p>
              </w:tc>
              <w:tc>
                <w:tcPr>
                  <w:tcW w:w="103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颜色</w:t>
                  </w:r>
                </w:p>
              </w:tc>
              <w:tc>
                <w:tcPr>
                  <w:tcW w:w="135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提供人</w:t>
                  </w:r>
                </w:p>
              </w:tc>
              <w:tc>
                <w:tcPr>
                  <w:tcW w:w="133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服务对象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00"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58"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2828"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03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58"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37"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00"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58"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2828"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03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58"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37"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00"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58"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2828"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03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58"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37"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微软雅黑" w:hAnsi="微软雅黑" w:eastAsia="微软雅黑" w:cs="微软雅黑"/>
                <w:i w:val="0"/>
                <w:caps w:val="0"/>
                <w:color w:val="333333"/>
                <w:spacing w:val="0"/>
                <w:sz w:val="22"/>
                <w:szCs w:val="22"/>
              </w:rPr>
              <w:t>　　</w:t>
            </w:r>
            <w:r>
              <w:rPr>
                <w:rFonts w:hint="eastAsia" w:ascii="方正书宋_GBK" w:hAnsi="方正书宋_GBK" w:eastAsia="方正书宋_GBK" w:cs="方正书宋_GBK"/>
                <w:i w:val="0"/>
                <w:caps w:val="0"/>
                <w:color w:val="333333"/>
                <w:spacing w:val="0"/>
                <w:sz w:val="22"/>
                <w:szCs w:val="22"/>
              </w:rPr>
              <w:t>化妆造型用品应当符合国家、地方或者行业有关质量、卫生等相关标准。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四、服务费（大写）：</w:t>
            </w:r>
            <w:r>
              <w:rPr>
                <w:rFonts w:hint="eastAsia" w:ascii="微软雅黑" w:hAnsi="微软雅黑" w:eastAsia="微软雅黑" w:cs="微软雅黑"/>
                <w:i w:val="0"/>
                <w:caps w:val="0"/>
                <w:color w:val="333333"/>
                <w:spacing w:val="0"/>
                <w:sz w:val="22"/>
                <w:szCs w:val="22"/>
                <w:u w:val="single"/>
              </w:rPr>
              <w:t>　　　　　　　　　　　　　　　　　</w:t>
            </w:r>
            <w:r>
              <w:rPr>
                <w:rFonts w:hint="eastAsia" w:ascii="微软雅黑" w:hAnsi="微软雅黑" w:eastAsia="微软雅黑" w:cs="微软雅黑"/>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五、服务范围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440" w:firstLineChars="200"/>
              <w:rPr>
                <w:rFonts w:hint="eastAsia" w:ascii="方正书宋_GBK" w:hAnsi="方正书宋_GBK" w:eastAsia="方正书宋_GBK" w:cs="方正书宋_GBK"/>
                <w:i w:val="0"/>
                <w:caps w:val="0"/>
                <w:color w:val="333333"/>
                <w:spacing w:val="0"/>
                <w:sz w:val="22"/>
                <w:szCs w:val="22"/>
              </w:rPr>
            </w:pPr>
            <w:r>
              <w:rPr>
                <w:rFonts w:hint="eastAsia" w:ascii="方正书宋_GBK" w:hAnsi="方正书宋_GBK" w:eastAsia="方正书宋_GBK" w:cs="方正书宋_GBK"/>
                <w:i w:val="0"/>
                <w:caps w:val="0"/>
                <w:color w:val="333333"/>
                <w:spacing w:val="0"/>
                <w:sz w:val="22"/>
                <w:szCs w:val="22"/>
              </w:rPr>
              <w:t>乙方提供的服务为化妆造型以及相应的□化妆、□发型、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□其他</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六、服务方式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□全程：从化妆造型服务起始时间开始一直跟妆至化妆造型服务结束时间止，其间改妆</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次，变更造型</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次。改妆、变更造型的时间由甲方确定。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□半程：从化妆造型服务起始时间开始跟妆到改妆或者婚宴结束止，其间改妆</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次，变更造型</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次。改妆、变更造型的时间由甲方确定。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□单次：仅提供</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的化妆造型服务。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□其他：</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七、服务起止时间、起始地点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化妆造型师于 </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年</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月</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日</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时准时到达</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，开始为甲方提供服务，至</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年</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月</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日</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时结束化妆造型服务。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八、服务对象过敏史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Fonts w:hint="eastAsia" w:ascii="微软雅黑" w:hAnsi="微软雅黑" w:eastAsia="微软雅黑" w:cs="微软雅黑"/>
                <w:i w:val="0"/>
                <w:caps w:val="0"/>
                <w:color w:val="333333"/>
                <w:spacing w:val="0"/>
                <w:sz w:val="22"/>
                <w:szCs w:val="22"/>
                <w:u w:val="single"/>
              </w:rPr>
              <w:t>　　　　　　　　　　　　　　　　　　　　　　　　　</w:t>
            </w:r>
            <w:r>
              <w:rPr>
                <w:rFonts w:hint="eastAsia" w:ascii="微软雅黑" w:hAnsi="微软雅黑" w:eastAsia="微软雅黑" w:cs="微软雅黑"/>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九、特别事项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微软雅黑" w:hAnsi="微软雅黑" w:eastAsia="微软雅黑" w:cs="微软雅黑"/>
                <w:i w:val="0"/>
                <w:caps w:val="0"/>
                <w:color w:val="333333"/>
                <w:spacing w:val="0"/>
                <w:sz w:val="22"/>
                <w:szCs w:val="22"/>
              </w:rPr>
              <w:t>　　</w:t>
            </w:r>
            <w:r>
              <w:rPr>
                <w:rFonts w:hint="eastAsia" w:ascii="方正书宋_GBK" w:hAnsi="方正书宋_GBK" w:eastAsia="方正书宋_GBK" w:cs="方正书宋_GBK"/>
                <w:i w:val="0"/>
                <w:caps w:val="0"/>
                <w:color w:val="333333"/>
                <w:spacing w:val="0"/>
                <w:sz w:val="22"/>
                <w:szCs w:val="22"/>
              </w:rPr>
              <w:t>（一）甲方对服务对象过敏史的说明负责。甲方对服务对象过敏史不详的，乙方按照相关规范和程序对服务对象进行测试。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（二）乙方提供</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次免费试妆，观察化妆效果并测试服务对象对化妆品的过敏反应。服务对象对化妆品过敏，部分人员不适宜化妆的，甲方可以变更本服务协议；全部人员均不适宜化妆的，甲方可以解除本服务协议。变更本协议的，相应调整服务费用；解除本协议的，取消本项服务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（三）任何一方擅自变更化妆造型师、服务对象、化妆品、服务范围等约定的，承担违约责任，按服务费的</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 %支付违约金。乙方擅自变更其提供的化妆品等用品，导致服务对象人身或者财产损害的，承担相应的责任。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四）化妆造型师因健康、辞职等个人原因不宜或者不能提供化妆造型服务的，乙方应及时说明理由，提供相应证明，并安排不低于原化妆造型师职业等级或者技术水平的其他化妆造型师继续提供服务。未提供证明或者提供虚假证明的，乙方承担违约责任，按服务费的</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 %支付违约金。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方正书宋_GBK" w:hAnsi="方正书宋_GBK" w:eastAsia="方正书宋_GBK" w:cs="方正书宋_GBK"/>
                <w:i w:val="0"/>
                <w:caps w:val="0"/>
                <w:color w:val="333333"/>
                <w:spacing w:val="0"/>
                <w:sz w:val="22"/>
                <w:szCs w:val="22"/>
              </w:rPr>
              <w:t>　　（五）乙方迟延提供化妆造型服务超过</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分钟的，为违约，按</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元／分钟支付违约金；甲方迟延接受化妆造型服务超过</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 分钟的，按照</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 元／</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分钟的标准增加服务费。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十、其他事项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Fonts w:hint="eastAsia" w:ascii="微软雅黑" w:hAnsi="微软雅黑" w:eastAsia="微软雅黑" w:cs="微软雅黑"/>
                <w:i w:val="0"/>
                <w:caps w:val="0"/>
                <w:color w:val="333333"/>
                <w:spacing w:val="0"/>
                <w:sz w:val="22"/>
                <w:szCs w:val="22"/>
                <w:u w:val="single"/>
              </w:rPr>
              <w:t>                   　　　　　　　　         </w:t>
            </w:r>
            <w:r>
              <w:rPr>
                <w:rFonts w:hint="eastAsia" w:ascii="微软雅黑" w:hAnsi="微软雅黑" w:eastAsia="微软雅黑" w:cs="微软雅黑"/>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委托人（甲方签字）：          受托人（乙方签章）：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日期：</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u w:val="single"/>
                <w:lang w:val="en-US" w:eastAsia="zh-CN"/>
              </w:rPr>
              <w:t xml:space="preserve">  </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年</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u w:val="single"/>
                <w:lang w:val="en-US" w:eastAsia="zh-CN"/>
              </w:rPr>
              <w:t xml:space="preserve">  </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月</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u w:val="single"/>
                <w:lang w:val="en-US" w:eastAsia="zh-CN"/>
              </w:rPr>
              <w:t xml:space="preserve">  </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u w:val="none"/>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br w:type="textWrapping"/>
            </w: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Times New Roman" w:hAnsi="Times New Roman" w:cs="Times New Roman"/>
                <w:sz w:val="28"/>
                <w:szCs w:val="28"/>
              </w:rPr>
            </w:pPr>
            <w:r>
              <w:rPr>
                <w:rFonts w:hint="default" w:ascii="Times New Roman" w:hAnsi="Times New Roman" w:eastAsia="微软雅黑" w:cs="Times New Roman"/>
                <w:i w:val="0"/>
                <w:caps w:val="0"/>
                <w:color w:val="333333"/>
                <w:spacing w:val="0"/>
                <w:sz w:val="28"/>
                <w:szCs w:val="28"/>
              </w:rPr>
              <w:t>附件6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方正小标宋_GBK" w:hAnsi="方正小标宋_GBK" w:eastAsia="方正小标宋_GBK" w:cs="方正小标宋_GBK"/>
                <w:b w:val="0"/>
                <w:bCs/>
                <w:sz w:val="40"/>
                <w:szCs w:val="40"/>
              </w:rPr>
            </w:pPr>
            <w:r>
              <w:rPr>
                <w:rStyle w:val="6"/>
                <w:rFonts w:hint="eastAsia" w:ascii="方正小标宋_GBK" w:hAnsi="方正小标宋_GBK" w:eastAsia="方正小标宋_GBK" w:cs="方正小标宋_GBK"/>
                <w:b w:val="0"/>
                <w:bCs/>
                <w:i w:val="0"/>
                <w:caps w:val="0"/>
                <w:color w:val="333333"/>
                <w:spacing w:val="0"/>
                <w:sz w:val="40"/>
                <w:szCs w:val="40"/>
              </w:rPr>
              <w:t>婚庆摄影服务协议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一、摄影师</w:t>
            </w:r>
          </w:p>
          <w:tbl>
            <w:tblPr>
              <w:tblStyle w:val="4"/>
              <w:tblW w:w="8712"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98"/>
              <w:gridCol w:w="1190"/>
              <w:gridCol w:w="703"/>
              <w:gridCol w:w="1515"/>
              <w:gridCol w:w="1353"/>
              <w:gridCol w:w="1839"/>
              <w:gridCol w:w="131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79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序号</w:t>
                  </w:r>
                </w:p>
              </w:tc>
              <w:tc>
                <w:tcPr>
                  <w:tcW w:w="119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姓名</w:t>
                  </w:r>
                </w:p>
              </w:tc>
              <w:tc>
                <w:tcPr>
                  <w:tcW w:w="703"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性别</w:t>
                  </w:r>
                </w:p>
              </w:tc>
              <w:tc>
                <w:tcPr>
                  <w:tcW w:w="151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国家职业技能鉴定等级</w:t>
                  </w:r>
                </w:p>
              </w:tc>
              <w:tc>
                <w:tcPr>
                  <w:tcW w:w="1353"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职业技能培训等级</w:t>
                  </w:r>
                </w:p>
              </w:tc>
              <w:tc>
                <w:tcPr>
                  <w:tcW w:w="183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行业工种注册号</w:t>
                  </w:r>
                </w:p>
              </w:tc>
              <w:tc>
                <w:tcPr>
                  <w:tcW w:w="131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798"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190"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703"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15"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53"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839"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14"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98"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190"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703"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15"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53"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839"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14"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98"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190"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703"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15"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53"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839"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14"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98"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190"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703"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15"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53"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839"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14"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二、服务项目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在甲方举办婚礼庆典时，以□数码摄影   □胶片摄影的方式，提供摄影服务。（□是/□否）需要进行后期制作。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三、服务费（大写）：</w:t>
            </w:r>
            <w:r>
              <w:rPr>
                <w:rFonts w:hint="eastAsia" w:ascii="微软雅黑" w:hAnsi="微软雅黑" w:eastAsia="微软雅黑" w:cs="微软雅黑"/>
                <w:i w:val="0"/>
                <w:caps w:val="0"/>
                <w:color w:val="333333"/>
                <w:spacing w:val="0"/>
                <w:sz w:val="22"/>
                <w:szCs w:val="22"/>
                <w:u w:val="single"/>
              </w:rPr>
              <w:t>                           </w:t>
            </w:r>
            <w:r>
              <w:rPr>
                <w:rFonts w:hint="eastAsia" w:ascii="微软雅黑" w:hAnsi="微软雅黑" w:eastAsia="微软雅黑" w:cs="微软雅黑"/>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四、服务标准及要求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微软雅黑" w:hAnsi="微软雅黑" w:eastAsia="微软雅黑" w:cs="微软雅黑"/>
                <w:i w:val="0"/>
                <w:caps w:val="0"/>
                <w:color w:val="333333"/>
                <w:spacing w:val="0"/>
                <w:sz w:val="22"/>
                <w:szCs w:val="22"/>
              </w:rPr>
              <w:t>　　</w:t>
            </w:r>
            <w:r>
              <w:rPr>
                <w:rFonts w:hint="eastAsia" w:ascii="方正书宋_GBK" w:hAnsi="方正书宋_GBK" w:eastAsia="方正书宋_GBK" w:cs="方正书宋_GBK"/>
                <w:i w:val="0"/>
                <w:caps w:val="0"/>
                <w:color w:val="333333"/>
                <w:spacing w:val="0"/>
                <w:sz w:val="22"/>
                <w:szCs w:val="22"/>
              </w:rPr>
              <w:t>（一）提供服务的摄像师应具备如下条件：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级别</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其他要求</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（二）服务要求：</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□数码摄影要求：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1．相机品牌及型号：</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2．在服务时间内，拍摄数字图像不少于</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3．图像输出方式：□冲印    □喷墨打印   □</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4．所有原始图像文件应刻录成数字光盘。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□胶片摄影要求：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1．相机品牌及型号 </w:t>
            </w:r>
            <w:r>
              <w:rPr>
                <w:rFonts w:hint="eastAsia" w:ascii="方正书宋_GBK" w:hAnsi="方正书宋_GBK" w:eastAsia="方正书宋_GBK" w:cs="方正书宋_GBK"/>
                <w:i w:val="0"/>
                <w:caps w:val="0"/>
                <w:color w:val="333333"/>
                <w:spacing w:val="0"/>
                <w:sz w:val="22"/>
                <w:szCs w:val="22"/>
                <w:u w:val="singl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2．在服务时间内，使用</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品牌 □135 □120胶卷，数量为</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□其他拍摄要求</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w:t>
            </w:r>
            <w:r>
              <w:rPr>
                <w:rFonts w:hint="eastAsia" w:ascii="方正书宋_GBK" w:hAnsi="方正书宋_GBK" w:eastAsia="方正书宋_GBK" w:cs="方正书宋_GBK"/>
                <w:i w:val="0"/>
                <w:caps w:val="0"/>
                <w:color w:val="333333"/>
                <w:spacing w:val="0"/>
                <w:sz w:val="22"/>
                <w:szCs w:val="22"/>
                <w:u w:val="singl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□后期制作要求：</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□电子相册：选定相片制成□VCD □DVD 电子相册</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五、交付时间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Fonts w:hint="eastAsia" w:ascii="方正书宋_GBK" w:hAnsi="方正书宋_GBK" w:eastAsia="方正书宋_GBK" w:cs="方正书宋_GBK"/>
                <w:i w:val="0"/>
                <w:caps w:val="0"/>
                <w:color w:val="333333"/>
                <w:spacing w:val="0"/>
                <w:sz w:val="22"/>
                <w:szCs w:val="22"/>
              </w:rPr>
              <w:t>摄影成品的交付时间为 </w:t>
            </w:r>
            <w:r>
              <w:rPr>
                <w:rFonts w:hint="eastAsia" w:ascii="方正书宋_GBK" w:hAnsi="方正书宋_GBK" w:eastAsia="方正书宋_GBK" w:cs="方正书宋_GBK"/>
                <w:i w:val="0"/>
                <w:caps w:val="0"/>
                <w:color w:val="333333"/>
                <w:spacing w:val="0"/>
                <w:sz w:val="22"/>
                <w:szCs w:val="22"/>
                <w:u w:val="single"/>
              </w:rPr>
              <w:t>        年       月       日</w:t>
            </w:r>
            <w:r>
              <w:rPr>
                <w:rFonts w:hint="eastAsia" w:ascii="方正书宋_GBK" w:hAnsi="方正书宋_GBK" w:eastAsia="方正书宋_GBK" w:cs="方正书宋_GBK"/>
                <w:i w:val="0"/>
                <w:caps w:val="0"/>
                <w:color w:val="333333"/>
                <w:spacing w:val="0"/>
                <w:sz w:val="22"/>
                <w:szCs w:val="22"/>
                <w:u w:val="none"/>
              </w:rPr>
              <w:t>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六、服务时间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微软雅黑" w:hAnsi="微软雅黑" w:eastAsia="微软雅黑" w:cs="微软雅黑"/>
                <w:i w:val="0"/>
                <w:caps w:val="0"/>
                <w:color w:val="333333"/>
                <w:spacing w:val="0"/>
                <w:sz w:val="22"/>
                <w:szCs w:val="22"/>
              </w:rPr>
              <w:t>　　</w:t>
            </w:r>
            <w:r>
              <w:rPr>
                <w:rFonts w:hint="eastAsia" w:ascii="方正书宋_GBK" w:hAnsi="方正书宋_GBK" w:eastAsia="方正书宋_GBK" w:cs="方正书宋_GBK"/>
                <w:i w:val="0"/>
                <w:caps w:val="0"/>
                <w:color w:val="333333"/>
                <w:spacing w:val="0"/>
                <w:sz w:val="22"/>
                <w:szCs w:val="22"/>
              </w:rPr>
              <w:t>（一）乙方提供摄影服务中的拍摄时间为</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小时；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40"/>
              <w:rPr>
                <w:rFonts w:hint="eastAsia" w:ascii="方正书宋_GBK" w:hAnsi="方正书宋_GBK" w:eastAsia="方正书宋_GBK" w:cs="方正书宋_GBK"/>
                <w:i w:val="0"/>
                <w:caps w:val="0"/>
                <w:color w:val="333333"/>
                <w:spacing w:val="0"/>
                <w:sz w:val="22"/>
                <w:szCs w:val="22"/>
              </w:rPr>
            </w:pPr>
            <w:r>
              <w:rPr>
                <w:rFonts w:hint="eastAsia" w:ascii="方正书宋_GBK" w:hAnsi="方正书宋_GBK" w:eastAsia="方正书宋_GBK" w:cs="方正书宋_GBK"/>
                <w:i w:val="0"/>
                <w:caps w:val="0"/>
                <w:color w:val="333333"/>
                <w:spacing w:val="0"/>
                <w:sz w:val="22"/>
                <w:szCs w:val="22"/>
              </w:rPr>
              <w:t>（二）拍摄起止时间：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4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年</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月</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日</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时</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至</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年</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月</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日</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时</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方正书宋_GBK" w:hAnsi="方正书宋_GBK" w:eastAsia="方正书宋_GBK" w:cs="方正书宋_GBK"/>
                <w:i w:val="0"/>
                <w:caps w:val="0"/>
                <w:color w:val="333333"/>
                <w:spacing w:val="0"/>
                <w:sz w:val="22"/>
                <w:szCs w:val="22"/>
              </w:rPr>
              <w:t>　　（三）拍摄起始地点：</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七、其他约定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微软雅黑" w:hAnsi="微软雅黑" w:eastAsia="微软雅黑" w:cs="微软雅黑"/>
                <w:i w:val="0"/>
                <w:caps w:val="0"/>
                <w:color w:val="333333"/>
                <w:spacing w:val="0"/>
                <w:sz w:val="22"/>
                <w:szCs w:val="22"/>
              </w:rPr>
              <w:t>　　</w:t>
            </w:r>
            <w:r>
              <w:rPr>
                <w:rFonts w:hint="eastAsia" w:ascii="方正书宋_GBK" w:hAnsi="方正书宋_GBK" w:eastAsia="方正书宋_GBK" w:cs="方正书宋_GBK"/>
                <w:i w:val="0"/>
                <w:caps w:val="0"/>
                <w:color w:val="333333"/>
                <w:spacing w:val="0"/>
                <w:sz w:val="22"/>
                <w:szCs w:val="22"/>
              </w:rPr>
              <w:t>（一）甲方如需变更拍摄时间，应提前</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天书面告知乙方。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（二）甲方应于拍摄前提供活动流程并注明必拍场景：</w:t>
            </w:r>
            <w:r>
              <w:rPr>
                <w:rFonts w:hint="eastAsia" w:ascii="方正书宋_GBK" w:hAnsi="方正书宋_GBK" w:eastAsia="方正书宋_GBK" w:cs="方正书宋_GBK"/>
                <w:i w:val="0"/>
                <w:caps w:val="0"/>
                <w:color w:val="333333"/>
                <w:spacing w:val="0"/>
                <w:sz w:val="22"/>
                <w:szCs w:val="22"/>
                <w:u w:val="singl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（三）甲方要求延长拍摄时间的，另外加付</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元/小时拍摄服务费用。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（四）在本约定履行完毕后，乙方仅享有对于摄影作品的署名权，对于著作权中的其他权利，乙方必须在取得甲方的书面同意后方可行使。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（五）乙方留有原始图像文件或复制件的，必须妥善保管，未经甲方书面同意不得向第三方提供。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（六）乙方必须保守因签订和履行本合同时而获悉的甲方隐私。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（七）制成的VCD或DVD影碟制式应当兼容CD-R、DVD±R播放设备。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方正书宋_GBK" w:hAnsi="方正书宋_GBK" w:eastAsia="方正书宋_GBK" w:cs="方正书宋_GBK"/>
                <w:i w:val="0"/>
                <w:caps w:val="0"/>
                <w:color w:val="333333"/>
                <w:spacing w:val="0"/>
                <w:sz w:val="22"/>
                <w:szCs w:val="22"/>
              </w:rPr>
              <w:t>　　（八）</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八、违约责任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微软雅黑" w:hAnsi="微软雅黑" w:eastAsia="微软雅黑" w:cs="微软雅黑"/>
                <w:i w:val="0"/>
                <w:caps w:val="0"/>
                <w:color w:val="333333"/>
                <w:spacing w:val="0"/>
                <w:sz w:val="22"/>
                <w:szCs w:val="22"/>
              </w:rPr>
              <w:t>　</w:t>
            </w:r>
            <w:r>
              <w:rPr>
                <w:rFonts w:hint="eastAsia" w:ascii="方正书宋_GBK" w:hAnsi="方正书宋_GBK" w:eastAsia="方正书宋_GBK" w:cs="方正书宋_GBK"/>
                <w:i w:val="0"/>
                <w:caps w:val="0"/>
                <w:color w:val="333333"/>
                <w:spacing w:val="0"/>
                <w:sz w:val="22"/>
                <w:szCs w:val="22"/>
              </w:rPr>
              <w:t>　（一）乙方所摄制的成品缺少约定的必拍场景，应按每个场景</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元进行赔偿。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（二）摄影师不能在约定的时间提供摄影服务的，经甲方同意，乙方应及时提供同等或更高级别的其他摄影师供甲方选择。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（三）乙方胶片摄影（以36张/卷为基数）中，允许废片幅度（影像模糊、曝光不足或过度致使影像质量不良、空镜头）率为 ％，超过</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％的部分，由乙方按实际张数的</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倍赔偿胶片（不满一卷按一卷计），并承担冲印费。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（四）乙方在处理加工拍摄图像时，造成图像全部灭失，则由乙方负责退还本项目的服务费用，并向甲方支付赔偿金</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元；如图像部分灭失，退还灭失部分的费用，并按前述赔偿金的比例向甲方支付赔偿金。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（五）乙方应当对其工作人员利用职务之便侵犯甲方肖像权、隐私权的行为承担责任。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i w:val="0"/>
                <w:caps w:val="0"/>
                <w:color w:val="333333"/>
                <w:spacing w:val="0"/>
                <w:sz w:val="22"/>
                <w:szCs w:val="22"/>
              </w:rPr>
            </w:pPr>
            <w:r>
              <w:rPr>
                <w:rFonts w:hint="eastAsia" w:ascii="方正书宋_GBK" w:hAnsi="方正书宋_GBK" w:eastAsia="方正书宋_GBK" w:cs="方正书宋_GBK"/>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委托人（甲方签字）：       </w:t>
            </w:r>
            <w:r>
              <w:rPr>
                <w:rFonts w:hint="eastAsia" w:ascii="方正书宋_GBK" w:hAnsi="方正书宋_GBK" w:eastAsia="方正书宋_GBK" w:cs="方正书宋_GBK"/>
                <w:i w:val="0"/>
                <w:caps w:val="0"/>
                <w:color w:val="333333"/>
                <w:spacing w:val="0"/>
                <w:sz w:val="22"/>
                <w:szCs w:val="22"/>
                <w:lang w:val="en-US" w:eastAsia="zh-CN"/>
              </w:rPr>
              <w:t xml:space="preserve">                 </w:t>
            </w:r>
            <w:r>
              <w:rPr>
                <w:rFonts w:hint="eastAsia" w:ascii="方正书宋_GBK" w:hAnsi="方正书宋_GBK" w:eastAsia="方正书宋_GBK" w:cs="方正书宋_GBK"/>
                <w:i w:val="0"/>
                <w:caps w:val="0"/>
                <w:color w:val="333333"/>
                <w:spacing w:val="0"/>
                <w:sz w:val="22"/>
                <w:szCs w:val="22"/>
              </w:rPr>
              <w:t>受托人（乙方签章）：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40" w:firstLineChars="200"/>
              <w:jc w:val="both"/>
              <w:rPr>
                <w:rFonts w:hint="eastAsia" w:ascii="方正书宋_GBK" w:hAnsi="方正书宋_GBK" w:eastAsia="方正书宋_GBK" w:cs="方正书宋_GBK"/>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40" w:firstLineChars="200"/>
              <w:jc w:val="both"/>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日期：</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u w:val="single"/>
                <w:lang w:val="en-US" w:eastAsia="zh-CN"/>
              </w:rPr>
              <w:t xml:space="preserve">  </w:t>
            </w:r>
            <w:r>
              <w:rPr>
                <w:rFonts w:hint="eastAsia" w:ascii="方正书宋_GBK" w:hAnsi="方正书宋_GBK" w:eastAsia="方正书宋_GBK" w:cs="方正书宋_GBK"/>
                <w:i w:val="0"/>
                <w:caps w:val="0"/>
                <w:color w:val="333333"/>
                <w:spacing w:val="0"/>
                <w:sz w:val="22"/>
                <w:szCs w:val="22"/>
              </w:rPr>
              <w:t>年</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u w:val="single"/>
                <w:lang w:val="en-US" w:eastAsia="zh-CN"/>
              </w:rPr>
              <w:t xml:space="preserve">   </w:t>
            </w:r>
            <w:r>
              <w:rPr>
                <w:rFonts w:hint="eastAsia" w:ascii="方正书宋_GBK" w:hAnsi="方正书宋_GBK" w:eastAsia="方正书宋_GBK" w:cs="方正书宋_GBK"/>
                <w:i w:val="0"/>
                <w:caps w:val="0"/>
                <w:color w:val="333333"/>
                <w:spacing w:val="0"/>
                <w:sz w:val="22"/>
                <w:szCs w:val="22"/>
              </w:rPr>
              <w:t>月</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u w:val="single"/>
                <w:lang w:val="en-US" w:eastAsia="zh-CN"/>
              </w:rPr>
              <w:t xml:space="preserve">   </w:t>
            </w:r>
            <w:r>
              <w:rPr>
                <w:rFonts w:hint="eastAsia" w:ascii="方正书宋_GBK" w:hAnsi="方正书宋_GBK" w:eastAsia="方正书宋_GBK" w:cs="方正书宋_GBK"/>
                <w:i w:val="0"/>
                <w:caps w:val="0"/>
                <w:color w:val="333333"/>
                <w:spacing w:val="0"/>
                <w:sz w:val="22"/>
                <w:szCs w:val="22"/>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微软雅黑" w:hAnsi="微软雅黑" w:eastAsia="微软雅黑" w:cs="微软雅黑"/>
                <w:b/>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微软雅黑" w:hAnsi="微软雅黑" w:eastAsia="微软雅黑" w:cs="微软雅黑"/>
                <w:b/>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微软雅黑" w:hAnsi="微软雅黑" w:eastAsia="微软雅黑" w:cs="微软雅黑"/>
                <w:b/>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Times New Roman" w:hAnsi="Times New Roman" w:eastAsia="微软雅黑" w:cs="Times New Roman"/>
                <w:i w:val="0"/>
                <w:caps w:val="0"/>
                <w:color w:val="333333"/>
                <w:spacing w:val="0"/>
                <w:sz w:val="28"/>
                <w:szCs w:val="28"/>
              </w:rPr>
            </w:pPr>
            <w:r>
              <w:rPr>
                <w:rFonts w:hint="default" w:ascii="Times New Roman" w:hAnsi="Times New Roman" w:eastAsia="微软雅黑" w:cs="Times New Roman"/>
                <w:i w:val="0"/>
                <w:caps w:val="0"/>
                <w:color w:val="333333"/>
                <w:spacing w:val="0"/>
                <w:sz w:val="28"/>
                <w:szCs w:val="28"/>
              </w:rPr>
              <w:t>附件7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Times New Roman" w:hAnsi="Times New Roman" w:eastAsia="微软雅黑" w:cs="Times New Roman"/>
                <w:i w:val="0"/>
                <w:caps w:val="0"/>
                <w:color w:val="333333"/>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i w:val="0"/>
                <w:caps w:val="0"/>
                <w:color w:val="333333"/>
                <w:spacing w:val="0"/>
                <w:sz w:val="22"/>
                <w:szCs w:val="22"/>
              </w:rPr>
              <w:t>　　</w:t>
            </w:r>
            <w:r>
              <w:rPr>
                <w:rStyle w:val="6"/>
                <w:rFonts w:hint="eastAsia" w:ascii="方正小标宋_GBK" w:hAnsi="方正小标宋_GBK" w:eastAsia="方正小标宋_GBK" w:cs="方正小标宋_GBK"/>
                <w:b w:val="0"/>
                <w:bCs/>
                <w:i w:val="0"/>
                <w:caps w:val="0"/>
                <w:color w:val="333333"/>
                <w:spacing w:val="0"/>
                <w:sz w:val="40"/>
                <w:szCs w:val="40"/>
              </w:rPr>
              <w:t>婚庆摄像服务协议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一、摄像师</w:t>
            </w:r>
          </w:p>
          <w:tbl>
            <w:tblPr>
              <w:tblStyle w:val="4"/>
              <w:tblW w:w="8712" w:type="dxa"/>
              <w:jc w:val="center"/>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98"/>
              <w:gridCol w:w="1190"/>
              <w:gridCol w:w="703"/>
              <w:gridCol w:w="1515"/>
              <w:gridCol w:w="1589"/>
              <w:gridCol w:w="1395"/>
              <w:gridCol w:w="15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9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序号</w:t>
                  </w:r>
                </w:p>
              </w:tc>
              <w:tc>
                <w:tcPr>
                  <w:tcW w:w="119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姓名</w:t>
                  </w:r>
                </w:p>
              </w:tc>
              <w:tc>
                <w:tcPr>
                  <w:tcW w:w="703"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性别</w:t>
                  </w:r>
                </w:p>
              </w:tc>
              <w:tc>
                <w:tcPr>
                  <w:tcW w:w="151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国家职业技能鉴定等级</w:t>
                  </w:r>
                </w:p>
              </w:tc>
              <w:tc>
                <w:tcPr>
                  <w:tcW w:w="158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职业技能培训等级</w:t>
                  </w: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行业工种注册号</w:t>
                  </w:r>
                </w:p>
              </w:tc>
              <w:tc>
                <w:tcPr>
                  <w:tcW w:w="152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98"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190"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703"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15"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89"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95"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22"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98"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190"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703"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15"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89"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95"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22"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98"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190"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703"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15"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89"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95"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22"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98"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190"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703"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15"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89"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95"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22"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二、服务项目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（一）现场拍摄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在甲方举办婚礼庆典时，提供摄像服务，（□是/□否）需要进行后期制作。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（二）其它拍摄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三、服务费（大写）：</w:t>
            </w:r>
            <w:r>
              <w:rPr>
                <w:rFonts w:hint="eastAsia" w:ascii="微软雅黑" w:hAnsi="微软雅黑" w:eastAsia="微软雅黑" w:cs="微软雅黑"/>
                <w:i w:val="0"/>
                <w:caps w:val="0"/>
                <w:color w:val="333333"/>
                <w:spacing w:val="0"/>
                <w:sz w:val="22"/>
                <w:szCs w:val="22"/>
                <w:u w:val="single"/>
              </w:rPr>
              <w:t>                             </w:t>
            </w:r>
            <w:r>
              <w:rPr>
                <w:rFonts w:hint="eastAsia" w:ascii="微软雅黑" w:hAnsi="微软雅黑" w:eastAsia="微软雅黑" w:cs="微软雅黑"/>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四、服务标准及要求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微软雅黑" w:hAnsi="微软雅黑" w:eastAsia="微软雅黑" w:cs="微软雅黑"/>
                <w:i w:val="0"/>
                <w:caps w:val="0"/>
                <w:color w:val="333333"/>
                <w:spacing w:val="0"/>
                <w:sz w:val="22"/>
                <w:szCs w:val="22"/>
              </w:rPr>
              <w:t>　</w:t>
            </w:r>
            <w:r>
              <w:rPr>
                <w:rFonts w:hint="eastAsia" w:ascii="方正书宋_GBK" w:hAnsi="方正书宋_GBK" w:eastAsia="方正书宋_GBK" w:cs="方正书宋_GBK"/>
                <w:i w:val="0"/>
                <w:caps w:val="0"/>
                <w:color w:val="333333"/>
                <w:spacing w:val="0"/>
                <w:sz w:val="22"/>
                <w:szCs w:val="22"/>
              </w:rPr>
              <w:t>　（一）提供服务的摄像师应具备如下条件：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级别</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其他要求</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（二）摄像设备要求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品牌及型号</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台数</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其他设备品牌及型号</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台数</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（三）后期制作要求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1.拍摄内容经简单剪辑（包含：片头、片尾，字幕，配乐等）后，制作成录像片，片长不少于</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分钟，并制成□DVD □VCD □</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，数量</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方正书宋_GBK" w:hAnsi="方正书宋_GBK" w:eastAsia="方正书宋_GBK" w:cs="方正书宋_GBK"/>
                <w:i w:val="0"/>
                <w:caps w:val="0"/>
                <w:color w:val="333333"/>
                <w:spacing w:val="0"/>
                <w:sz w:val="22"/>
                <w:szCs w:val="22"/>
              </w:rPr>
              <w:t>　　2.其它费用：</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五、交付时间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Fonts w:hint="eastAsia" w:ascii="方正书宋_GBK" w:hAnsi="方正书宋_GBK" w:eastAsia="方正书宋_GBK" w:cs="方正书宋_GBK"/>
                <w:i w:val="0"/>
                <w:caps w:val="0"/>
                <w:color w:val="333333"/>
                <w:spacing w:val="0"/>
                <w:sz w:val="22"/>
                <w:szCs w:val="22"/>
              </w:rPr>
              <w:t>摄像成品的交付时间为</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年</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月</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日前。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六、服务时间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40"/>
              <w:rPr>
                <w:rFonts w:hint="eastAsia" w:ascii="方正书宋_GBK" w:hAnsi="方正书宋_GBK" w:eastAsia="方正书宋_GBK" w:cs="方正书宋_GBK"/>
                <w:i w:val="0"/>
                <w:caps w:val="0"/>
                <w:color w:val="333333"/>
                <w:spacing w:val="0"/>
                <w:sz w:val="22"/>
                <w:szCs w:val="22"/>
              </w:rPr>
            </w:pPr>
            <w:r>
              <w:rPr>
                <w:rFonts w:hint="eastAsia" w:ascii="方正书宋_GBK" w:hAnsi="方正书宋_GBK" w:eastAsia="方正书宋_GBK" w:cs="方正书宋_GBK"/>
                <w:i w:val="0"/>
                <w:caps w:val="0"/>
                <w:color w:val="333333"/>
                <w:spacing w:val="0"/>
                <w:sz w:val="22"/>
                <w:szCs w:val="22"/>
              </w:rPr>
              <w:t>（一）乙方提供摄像服务中的拍摄时间为</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小时；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40"/>
              <w:rPr>
                <w:rFonts w:hint="eastAsia" w:ascii="方正书宋_GBK" w:hAnsi="方正书宋_GBK" w:eastAsia="方正书宋_GBK" w:cs="方正书宋_GBK"/>
                <w:i w:val="0"/>
                <w:caps w:val="0"/>
                <w:color w:val="333333"/>
                <w:spacing w:val="0"/>
                <w:sz w:val="22"/>
                <w:szCs w:val="22"/>
                <w:lang w:eastAsia="zh-CN"/>
              </w:rPr>
            </w:pPr>
            <w:r>
              <w:rPr>
                <w:rFonts w:hint="eastAsia" w:ascii="方正书宋_GBK" w:hAnsi="方正书宋_GBK" w:eastAsia="方正书宋_GBK" w:cs="方正书宋_GBK"/>
                <w:i w:val="0"/>
                <w:caps w:val="0"/>
                <w:color w:val="333333"/>
                <w:spacing w:val="0"/>
                <w:sz w:val="22"/>
                <w:szCs w:val="22"/>
              </w:rPr>
              <w:t>（二）拍摄</w:t>
            </w:r>
            <w:r>
              <w:rPr>
                <w:rFonts w:hint="eastAsia" w:ascii="方正书宋_GBK" w:hAnsi="方正书宋_GBK" w:eastAsia="方正书宋_GBK" w:cs="方正书宋_GBK"/>
                <w:i w:val="0"/>
                <w:caps w:val="0"/>
                <w:color w:val="333333"/>
                <w:spacing w:val="0"/>
                <w:sz w:val="22"/>
                <w:szCs w:val="22"/>
                <w:lang w:eastAsia="zh-CN"/>
              </w:rPr>
              <w:t>起止时间：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4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年</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月</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日</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时</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至</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年</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月</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日</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时</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（三）拍摄起始地点：</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七、其他约定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微软雅黑" w:hAnsi="微软雅黑" w:eastAsia="微软雅黑" w:cs="微软雅黑"/>
                <w:i w:val="0"/>
                <w:caps w:val="0"/>
                <w:color w:val="333333"/>
                <w:spacing w:val="0"/>
                <w:sz w:val="22"/>
                <w:szCs w:val="22"/>
              </w:rPr>
              <w:t>　</w:t>
            </w:r>
            <w:r>
              <w:rPr>
                <w:rFonts w:hint="eastAsia" w:ascii="方正书宋_GBK" w:hAnsi="方正书宋_GBK" w:eastAsia="方正书宋_GBK" w:cs="方正书宋_GBK"/>
                <w:i w:val="0"/>
                <w:caps w:val="0"/>
                <w:color w:val="333333"/>
                <w:spacing w:val="0"/>
                <w:sz w:val="22"/>
                <w:szCs w:val="22"/>
              </w:rPr>
              <w:t>　（一）甲方如需变更拍摄时间，应提前</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天书面告知乙方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（二）甲方要求延长拍摄时间的，另外加付</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元/小时拍摄服务费用。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（三）在本协议履行完毕后，乙方仅享有对摄像作品的署名权，对著作权中的其他权利，乙方须在取得甲方的书面同意后方可行使。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（四）乙方留有原始影像文件或复制件的，必须妥善保管，未经甲方书面同意不得向第三方提供。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（五）乙方必须保守因签订和履行本合同时而获悉的甲方隐私。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（六）制成的VCD或DVD影碟制式应当兼容CD-R、DVD±R播放设备。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方正书宋_GBK" w:hAnsi="方正书宋_GBK" w:eastAsia="方正书宋_GBK" w:cs="方正书宋_GBK"/>
                <w:i w:val="0"/>
                <w:caps w:val="0"/>
                <w:color w:val="333333"/>
                <w:spacing w:val="0"/>
                <w:sz w:val="22"/>
                <w:szCs w:val="22"/>
              </w:rPr>
              <w:t>　　</w:t>
            </w:r>
            <w:r>
              <w:rPr>
                <w:rFonts w:hint="eastAsia" w:ascii="方正书宋_GBK" w:hAnsi="方正书宋_GBK" w:eastAsia="方正书宋_GBK" w:cs="方正书宋_GBK"/>
                <w:i w:val="0"/>
                <w:caps w:val="0"/>
                <w:color w:val="333333"/>
                <w:spacing w:val="0"/>
                <w:sz w:val="22"/>
                <w:szCs w:val="22"/>
                <w:lang w:eastAsia="zh-CN"/>
              </w:rPr>
              <w:t>（七）</w:t>
            </w:r>
            <w:r>
              <w:rPr>
                <w:rFonts w:hint="eastAsia" w:ascii="方正书宋_GBK" w:hAnsi="方正书宋_GBK" w:eastAsia="方正书宋_GBK" w:cs="方正书宋_GBK"/>
                <w:i w:val="0"/>
                <w:caps w:val="0"/>
                <w:color w:val="333333"/>
                <w:spacing w:val="0"/>
                <w:sz w:val="22"/>
                <w:szCs w:val="22"/>
                <w:u w:val="single"/>
              </w:rPr>
              <w:t xml:space="preserve">                                              </w:t>
            </w:r>
            <w:r>
              <w:rPr>
                <w:rFonts w:hint="eastAsia" w:ascii="方正书宋_GBK" w:hAnsi="方正书宋_GBK" w:eastAsia="方正书宋_GBK" w:cs="方正书宋_GBK"/>
                <w:i w:val="0"/>
                <w:caps w:val="0"/>
                <w:color w:val="333333"/>
                <w:spacing w:val="0"/>
                <w:sz w:val="22"/>
                <w:szCs w:val="22"/>
                <w:u w:val="no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八、违约责任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微软雅黑" w:hAnsi="微软雅黑" w:eastAsia="微软雅黑" w:cs="微软雅黑"/>
                <w:i w:val="0"/>
                <w:caps w:val="0"/>
                <w:color w:val="333333"/>
                <w:spacing w:val="0"/>
                <w:sz w:val="22"/>
                <w:szCs w:val="22"/>
              </w:rPr>
              <w:t>　　</w:t>
            </w:r>
            <w:r>
              <w:rPr>
                <w:rFonts w:hint="eastAsia" w:ascii="方正书宋_GBK" w:hAnsi="方正书宋_GBK" w:eastAsia="方正书宋_GBK" w:cs="方正书宋_GBK"/>
                <w:i w:val="0"/>
                <w:caps w:val="0"/>
                <w:color w:val="333333"/>
                <w:spacing w:val="0"/>
                <w:sz w:val="22"/>
                <w:szCs w:val="22"/>
              </w:rPr>
              <w:t>（一）摄像师不能在约定的时间提供摄像服务的，经甲方同意，乙方应及时提供同等或更高级别的其他摄像师，否则，应退还本项目服务费用，并向甲方支付赔偿金</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（二）乙方在处理加工拍摄影像时，造成影像全部灭失，则由乙方负责退还本项目服务费用，并向甲方支付赔偿金</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元；如影像部分灭失，退还灭失部分的费用，并按前述赔偿金的比例向甲方支付赔偿金。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（三）乙方应当对其工作人员利用职务之便侵犯甲方肖像权、隐私权的行为承担责任。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委托人（甲方签字）：          受托人（乙方签章）：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日期：</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u w:val="single"/>
                <w:lang w:val="en-US" w:eastAsia="zh-CN"/>
              </w:rPr>
              <w:t xml:space="preserve">  </w:t>
            </w:r>
            <w:r>
              <w:rPr>
                <w:rFonts w:hint="eastAsia" w:ascii="方正书宋_GBK" w:hAnsi="方正书宋_GBK" w:eastAsia="方正书宋_GBK" w:cs="方正书宋_GBK"/>
                <w:i w:val="0"/>
                <w:caps w:val="0"/>
                <w:color w:val="333333"/>
                <w:spacing w:val="0"/>
                <w:sz w:val="22"/>
                <w:szCs w:val="22"/>
              </w:rPr>
              <w:t>年</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u w:val="single"/>
                <w:lang w:val="en-US" w:eastAsia="zh-CN"/>
              </w:rPr>
              <w:t xml:space="preserve">  </w:t>
            </w:r>
            <w:r>
              <w:rPr>
                <w:rFonts w:hint="eastAsia" w:ascii="方正书宋_GBK" w:hAnsi="方正书宋_GBK" w:eastAsia="方正书宋_GBK" w:cs="方正书宋_GBK"/>
                <w:i w:val="0"/>
                <w:caps w:val="0"/>
                <w:color w:val="333333"/>
                <w:spacing w:val="0"/>
                <w:sz w:val="22"/>
                <w:szCs w:val="22"/>
              </w:rPr>
              <w:t>月</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u w:val="single"/>
                <w:lang w:val="en-US" w:eastAsia="zh-CN"/>
              </w:rPr>
              <w:t xml:space="preserve">  </w:t>
            </w:r>
            <w:r>
              <w:rPr>
                <w:rFonts w:hint="eastAsia" w:ascii="方正书宋_GBK" w:hAnsi="方正书宋_GBK" w:eastAsia="方正书宋_GBK" w:cs="方正书宋_GBK"/>
                <w:i w:val="0"/>
                <w:caps w:val="0"/>
                <w:color w:val="333333"/>
                <w:spacing w:val="0"/>
                <w:sz w:val="22"/>
                <w:szCs w:val="22"/>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Style w:val="6"/>
                <w:rFonts w:hint="eastAsia" w:ascii="微软雅黑" w:hAnsi="微软雅黑" w:eastAsia="微软雅黑" w:cs="微软雅黑"/>
                <w:b/>
                <w:i w:val="0"/>
                <w:caps w:val="0"/>
                <w:color w:val="333333"/>
                <w:spacing w:val="0"/>
                <w:sz w:val="22"/>
                <w:szCs w:val="22"/>
              </w:rPr>
            </w:pPr>
            <w:r>
              <w:rPr>
                <w:rFonts w:hint="default" w:ascii="Times New Roman" w:hAnsi="Times New Roman" w:eastAsia="微软雅黑" w:cs="Times New Roman"/>
                <w:i w:val="0"/>
                <w:caps w:val="0"/>
                <w:color w:val="333333"/>
                <w:spacing w:val="0"/>
                <w:sz w:val="28"/>
                <w:szCs w:val="28"/>
              </w:rPr>
              <w:t>附件8</w:t>
            </w:r>
            <w:r>
              <w:rPr>
                <w:rFonts w:hint="eastAsia" w:ascii="微软雅黑" w:hAnsi="微软雅黑" w:eastAsia="微软雅黑" w:cs="微软雅黑"/>
                <w:i w:val="0"/>
                <w:caps w:val="0"/>
                <w:color w:val="333333"/>
                <w:spacing w:val="0"/>
                <w:sz w:val="22"/>
                <w:szCs w:val="22"/>
              </w:rPr>
              <w:t>　　</w:t>
            </w:r>
            <w:r>
              <w:rPr>
                <w:rStyle w:val="6"/>
                <w:rFonts w:hint="eastAsia" w:ascii="微软雅黑" w:hAnsi="微软雅黑" w:eastAsia="微软雅黑" w:cs="微软雅黑"/>
                <w:b/>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Style w:val="6"/>
                <w:rFonts w:hint="eastAsia" w:ascii="微软雅黑" w:hAnsi="微软雅黑" w:eastAsia="微软雅黑" w:cs="微软雅黑"/>
                <w:b/>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i w:val="0"/>
                <w:caps w:val="0"/>
                <w:color w:val="333333"/>
                <w:spacing w:val="0"/>
                <w:sz w:val="22"/>
                <w:szCs w:val="22"/>
              </w:rPr>
              <w:t>　　</w:t>
            </w:r>
            <w:r>
              <w:rPr>
                <w:rStyle w:val="6"/>
                <w:rFonts w:hint="eastAsia" w:ascii="方正小标宋_GBK" w:hAnsi="方正小标宋_GBK" w:eastAsia="方正小标宋_GBK" w:cs="方正小标宋_GBK"/>
                <w:b w:val="0"/>
                <w:bCs/>
                <w:i w:val="0"/>
                <w:caps w:val="0"/>
                <w:color w:val="333333"/>
                <w:spacing w:val="0"/>
                <w:sz w:val="40"/>
                <w:szCs w:val="40"/>
              </w:rPr>
              <w:t>婚纱礼服服务协议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微软雅黑" w:hAnsi="微软雅黑" w:eastAsia="微软雅黑" w:cs="微软雅黑"/>
                <w:b/>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一、婚纱礼服</w:t>
            </w:r>
          </w:p>
          <w:tbl>
            <w:tblPr>
              <w:tblStyle w:val="4"/>
              <w:tblW w:w="8712"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95"/>
              <w:gridCol w:w="2462"/>
              <w:gridCol w:w="861"/>
              <w:gridCol w:w="861"/>
              <w:gridCol w:w="861"/>
              <w:gridCol w:w="1522"/>
              <w:gridCol w:w="13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c>
                <w:tcPr>
                  <w:tcW w:w="79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序号</w:t>
                  </w:r>
                </w:p>
              </w:tc>
              <w:tc>
                <w:tcPr>
                  <w:tcW w:w="246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婚纱礼服款式</w:t>
                  </w:r>
                </w:p>
              </w:tc>
              <w:tc>
                <w:tcPr>
                  <w:tcW w:w="86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数量</w:t>
                  </w:r>
                </w:p>
              </w:tc>
              <w:tc>
                <w:tcPr>
                  <w:tcW w:w="86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颜色</w:t>
                  </w:r>
                </w:p>
              </w:tc>
              <w:tc>
                <w:tcPr>
                  <w:tcW w:w="86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成色</w:t>
                  </w:r>
                </w:p>
              </w:tc>
              <w:tc>
                <w:tcPr>
                  <w:tcW w:w="152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价值（元）</w:t>
                  </w:r>
                </w:p>
              </w:tc>
              <w:tc>
                <w:tcPr>
                  <w:tcW w:w="135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服务费（元）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95"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2462"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86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86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86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22"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50"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95"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2462"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86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86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86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22"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50"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95"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2462"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86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86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86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22"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50"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95"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2462"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86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86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86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22"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50"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795"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2462"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86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86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86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22"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50"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795"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2462"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86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86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86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522"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350"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8712" w:type="dxa"/>
                  <w:gridSpan w:val="7"/>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服务费合计（大写）：</w:t>
                  </w:r>
                  <w:r>
                    <w:rPr>
                      <w:rFonts w:hint="eastAsia" w:ascii="方正书宋_GBK" w:hAnsi="方正书宋_GBK" w:eastAsia="方正书宋_GBK" w:cs="方正书宋_GBK"/>
                      <w:sz w:val="18"/>
                      <w:szCs w:val="18"/>
                      <w:u w:val="single"/>
                    </w:rPr>
                    <w:t>　　拾　　万　　仟　　佰　　拾　　元整，￥：     </w:t>
                  </w:r>
                  <w:r>
                    <w:rPr>
                      <w:rFonts w:hint="eastAsia" w:ascii="方正书宋_GBK" w:hAnsi="方正书宋_GBK" w:eastAsia="方正书宋_GBK" w:cs="方正书宋_GBK"/>
                      <w:sz w:val="18"/>
                      <w:szCs w:val="18"/>
                    </w:rPr>
                    <w:t> </w:t>
                  </w:r>
                  <w:r>
                    <w:rPr>
                      <w:rFonts w:hint="eastAsia" w:ascii="方正书宋_GBK" w:hAnsi="方正书宋_GBK" w:eastAsia="方正书宋_GBK" w:cs="方正书宋_GBK"/>
                      <w:sz w:val="18"/>
                      <w:szCs w:val="18"/>
                      <w:u w:val="single"/>
                    </w:rPr>
                    <w:t>元。</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二、租赁期限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年</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月</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日</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时起至</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年</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月</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日</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时止。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三、交付验收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Fonts w:hint="eastAsia" w:ascii="方正书宋_GBK" w:hAnsi="方正书宋_GBK" w:eastAsia="方正书宋_GBK" w:cs="方正书宋_GBK"/>
                <w:i w:val="0"/>
                <w:caps w:val="0"/>
                <w:color w:val="333333"/>
                <w:spacing w:val="0"/>
                <w:sz w:val="22"/>
                <w:szCs w:val="22"/>
              </w:rPr>
              <w:t>　乙方按时交付婚纱礼服。甲方当面确认款式、数量、颜色、成色、瑕疵等，符合约定条件或者满足使用需要的，签字接收；不符合约定条件或者不能满足使用需要的，拒绝接收。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四、使用保管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Fonts w:hint="eastAsia" w:ascii="方正书宋_GBK" w:hAnsi="方正书宋_GBK" w:eastAsia="方正书宋_GBK" w:cs="方正书宋_GBK"/>
                <w:i w:val="0"/>
                <w:caps w:val="0"/>
                <w:color w:val="333333"/>
                <w:spacing w:val="0"/>
                <w:sz w:val="22"/>
                <w:szCs w:val="22"/>
              </w:rPr>
              <w:t>甲方合理使用、保管婚纱礼服。因使用不当或者保管不善致使婚纱礼服出现灭失、破损、污染等情形的，应当恢复原状或者赔偿损失。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五、返还检查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Fonts w:hint="eastAsia" w:ascii="方正书宋_GBK" w:hAnsi="方正书宋_GBK" w:eastAsia="方正书宋_GBK" w:cs="方正书宋_GBK"/>
                <w:i w:val="0"/>
                <w:caps w:val="0"/>
                <w:color w:val="333333"/>
                <w:spacing w:val="0"/>
                <w:sz w:val="22"/>
                <w:szCs w:val="22"/>
              </w:rPr>
              <w:t>甲方按时返还婚纱礼服。乙方当面就款式、数量、颜色、成色、瑕疵等进行检查，无异议的，签字接收；有异议的，说明理由，可以拒绝接收。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六、特别约定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微软雅黑" w:hAnsi="微软雅黑" w:eastAsia="微软雅黑" w:cs="微软雅黑"/>
                <w:i w:val="0"/>
                <w:caps w:val="0"/>
                <w:color w:val="333333"/>
                <w:spacing w:val="0"/>
                <w:sz w:val="22"/>
                <w:szCs w:val="22"/>
              </w:rPr>
              <w:t>　</w:t>
            </w:r>
            <w:r>
              <w:rPr>
                <w:rFonts w:hint="eastAsia" w:ascii="方正书宋_GBK" w:hAnsi="方正书宋_GBK" w:eastAsia="方正书宋_GBK" w:cs="方正书宋_GBK"/>
                <w:i w:val="0"/>
                <w:caps w:val="0"/>
                <w:color w:val="333333"/>
                <w:spacing w:val="0"/>
                <w:sz w:val="22"/>
                <w:szCs w:val="22"/>
              </w:rPr>
              <w:t>　（一）乙方依据婚礼庆典策划的整体效果、着装人特点等因素，为甲方选择婚纱礼服提供必要的咨询意见和协助。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（二）乙方在订立本协议和交付时，应书面说明选择和交付的婚纱礼服的瑕疵，包括但不限于破损、缺失、污染。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（三）乙方未按约定时间交付婚纱礼服，逾期应当向甲方支付</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元/日的迟延履行违约金。甲方对交付的婚纱礼服有异议，拒绝接收的除外。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（四）乙方未按约定时间交付婚纱礼服超过</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日的，甲方可以解除本协议，乙方承担违约责任，应当退还本项目服务费，并支付</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元/赔偿金。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（五）甲方未按约定时间返还婚纱礼服，逾期应当向乙方支付</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元/日的迟延履行违约金。乙方对返还的婚纱礼服有异议的除外。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七、其他事项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Fonts w:hint="eastAsia" w:ascii="微软雅黑" w:hAnsi="微软雅黑" w:eastAsia="微软雅黑" w:cs="微软雅黑"/>
                <w:i w:val="0"/>
                <w:caps w:val="0"/>
                <w:color w:val="333333"/>
                <w:spacing w:val="0"/>
                <w:sz w:val="22"/>
                <w:szCs w:val="22"/>
                <w:u w:val="single"/>
              </w:rPr>
              <w:t>                                              </w:t>
            </w:r>
            <w:r>
              <w:rPr>
                <w:rFonts w:hint="eastAsia" w:ascii="微软雅黑" w:hAnsi="微软雅黑" w:eastAsia="微软雅黑" w:cs="微软雅黑"/>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委托人（甲方签字）：         受托人（乙方签章）：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日期：</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u w:val="single"/>
                <w:lang w:val="en-US" w:eastAsia="zh-CN"/>
              </w:rPr>
              <w:t xml:space="preserve">  </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年</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u w:val="single"/>
                <w:lang w:val="en-US" w:eastAsia="zh-CN"/>
              </w:rPr>
              <w:t xml:space="preserve">  </w:t>
            </w:r>
            <w:r>
              <w:rPr>
                <w:rFonts w:hint="eastAsia" w:ascii="方正书宋_GBK" w:hAnsi="方正书宋_GBK" w:eastAsia="方正书宋_GBK" w:cs="方正书宋_GBK"/>
                <w:i w:val="0"/>
                <w:caps w:val="0"/>
                <w:color w:val="333333"/>
                <w:spacing w:val="0"/>
                <w:sz w:val="22"/>
                <w:szCs w:val="22"/>
              </w:rPr>
              <w:t>月</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u w:val="single"/>
                <w:lang w:val="en-US" w:eastAsia="zh-CN"/>
              </w:rPr>
              <w:t xml:space="preserve">  </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Times New Roman" w:hAnsi="Times New Roman" w:cs="Times New Roman"/>
                <w:sz w:val="28"/>
                <w:szCs w:val="28"/>
              </w:rPr>
            </w:pPr>
            <w:r>
              <w:rPr>
                <w:rFonts w:hint="default" w:ascii="Times New Roman" w:hAnsi="Times New Roman" w:eastAsia="微软雅黑" w:cs="Times New Roman"/>
                <w:i w:val="0"/>
                <w:caps w:val="0"/>
                <w:color w:val="333333"/>
                <w:spacing w:val="0"/>
                <w:sz w:val="28"/>
                <w:szCs w:val="28"/>
              </w:rPr>
              <w:t>附件9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i w:val="0"/>
                <w:caps w:val="0"/>
                <w:color w:val="333333"/>
                <w:spacing w:val="0"/>
                <w:sz w:val="22"/>
                <w:szCs w:val="22"/>
              </w:rPr>
              <w:t>　　</w:t>
            </w:r>
            <w:r>
              <w:rPr>
                <w:rStyle w:val="6"/>
                <w:rFonts w:hint="eastAsia" w:ascii="方正小标宋_GBK" w:hAnsi="方正小标宋_GBK" w:eastAsia="方正小标宋_GBK" w:cs="方正小标宋_GBK"/>
                <w:b w:val="0"/>
                <w:bCs/>
                <w:i w:val="0"/>
                <w:caps w:val="0"/>
                <w:color w:val="333333"/>
                <w:spacing w:val="0"/>
                <w:sz w:val="40"/>
                <w:szCs w:val="40"/>
              </w:rPr>
              <w:t>婚庆用品服务协议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一、婚礼用品</w:t>
            </w:r>
          </w:p>
          <w:tbl>
            <w:tblPr>
              <w:tblStyle w:val="4"/>
              <w:tblW w:w="8712"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90"/>
              <w:gridCol w:w="1171"/>
              <w:gridCol w:w="1171"/>
              <w:gridCol w:w="2115"/>
              <w:gridCol w:w="1171"/>
              <w:gridCol w:w="1194"/>
              <w:gridCol w:w="11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79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序号</w:t>
                  </w:r>
                </w:p>
              </w:tc>
              <w:tc>
                <w:tcPr>
                  <w:tcW w:w="117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名称</w:t>
                  </w:r>
                </w:p>
              </w:tc>
              <w:tc>
                <w:tcPr>
                  <w:tcW w:w="117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品牌</w:t>
                  </w:r>
                </w:p>
              </w:tc>
              <w:tc>
                <w:tcPr>
                  <w:tcW w:w="211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规格</w:t>
                  </w:r>
                </w:p>
              </w:tc>
              <w:tc>
                <w:tcPr>
                  <w:tcW w:w="1171"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数量</w:t>
                  </w:r>
                </w:p>
              </w:tc>
              <w:tc>
                <w:tcPr>
                  <w:tcW w:w="119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单价（元）</w:t>
                  </w:r>
                </w:p>
              </w:tc>
              <w:tc>
                <w:tcPr>
                  <w:tcW w:w="110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小计（元）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790"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17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17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2115"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17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194"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100"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90"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17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17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2115"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17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194"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100"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90"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17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17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2115"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17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194"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100"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90"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17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17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2115"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171"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194"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c>
                <w:tcPr>
                  <w:tcW w:w="1100" w:type="dxa"/>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712" w:type="dxa"/>
                  <w:gridSpan w:val="7"/>
                  <w:tcBorders>
                    <w:top w:val="single" w:color="auto" w:sz="6" w:space="0"/>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合计（大写）：</w:t>
                  </w:r>
                  <w:r>
                    <w:rPr>
                      <w:rFonts w:hint="eastAsia" w:ascii="方正书宋_GBK" w:hAnsi="方正书宋_GBK" w:eastAsia="方正书宋_GBK" w:cs="方正书宋_GBK"/>
                      <w:sz w:val="18"/>
                      <w:szCs w:val="18"/>
                      <w:u w:val="single"/>
                    </w:rPr>
                    <w:t>　　拾　　万　　仟　　佰　　拾　　元整，小写￥：            元。</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40" w:firstLineChars="200"/>
            </w:pPr>
            <w:r>
              <w:rPr>
                <w:rStyle w:val="6"/>
                <w:rFonts w:hint="eastAsia" w:ascii="方正黑体_GBK" w:hAnsi="方正黑体_GBK" w:eastAsia="方正黑体_GBK" w:cs="方正黑体_GBK"/>
                <w:b w:val="0"/>
                <w:bCs/>
                <w:i w:val="0"/>
                <w:caps w:val="0"/>
                <w:color w:val="333333"/>
                <w:spacing w:val="0"/>
                <w:sz w:val="22"/>
                <w:szCs w:val="22"/>
              </w:rPr>
              <w:t>二、安全、质量、卫生标准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Fonts w:hint="eastAsia" w:ascii="方正书宋_GBK" w:hAnsi="方正书宋_GBK" w:eastAsia="方正书宋_GBK" w:cs="方正书宋_GBK"/>
                <w:i w:val="0"/>
                <w:caps w:val="0"/>
                <w:color w:val="333333"/>
                <w:spacing w:val="0"/>
                <w:sz w:val="22"/>
                <w:szCs w:val="22"/>
              </w:rPr>
              <w:t>乙方提供的婚礼用品应当符合国家、行业或者地方有关产品安全、质量、卫生等标准。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三、交付时间、地点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微软雅黑" w:hAnsi="微软雅黑" w:eastAsia="微软雅黑" w:cs="微软雅黑"/>
                <w:i w:val="0"/>
                <w:caps w:val="0"/>
                <w:color w:val="333333"/>
                <w:spacing w:val="0"/>
                <w:sz w:val="22"/>
                <w:szCs w:val="22"/>
              </w:rPr>
              <w:t>　</w:t>
            </w:r>
            <w:r>
              <w:rPr>
                <w:rFonts w:hint="eastAsia" w:ascii="方正书宋_GBK" w:hAnsi="方正书宋_GBK" w:eastAsia="方正书宋_GBK" w:cs="方正书宋_GBK"/>
                <w:i w:val="0"/>
                <w:caps w:val="0"/>
                <w:color w:val="333333"/>
                <w:spacing w:val="0"/>
                <w:sz w:val="22"/>
                <w:szCs w:val="22"/>
              </w:rPr>
              <w:t>　（一）时间：</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年</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月</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日</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（二）地点：</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（三）甲方指定收货人： </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（四）收货人联系电话：</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四、特别事项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微软雅黑" w:hAnsi="微软雅黑" w:eastAsia="微软雅黑" w:cs="微软雅黑"/>
                <w:i w:val="0"/>
                <w:caps w:val="0"/>
                <w:color w:val="333333"/>
                <w:spacing w:val="0"/>
                <w:sz w:val="22"/>
                <w:szCs w:val="22"/>
              </w:rPr>
              <w:t>　</w:t>
            </w:r>
            <w:r>
              <w:rPr>
                <w:rFonts w:hint="eastAsia" w:ascii="方正书宋_GBK" w:hAnsi="方正书宋_GBK" w:eastAsia="方正书宋_GBK" w:cs="方正书宋_GBK"/>
                <w:i w:val="0"/>
                <w:caps w:val="0"/>
                <w:color w:val="333333"/>
                <w:spacing w:val="0"/>
                <w:sz w:val="22"/>
                <w:szCs w:val="22"/>
              </w:rPr>
              <w:t>　（一）甲方确认乙方提供的婚礼用品存在安全、质量、卫生、有效期等方面问题的，可以拒收。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（二）乙方提供的婚礼用品存在安全、质量、卫生、有效期等方面问题的，应当及时更换符合标准的用品，造成损失的承担损害赔偿责任。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（三）乙方提供的婚礼用品品种不符或者数量不足的，应当及时更换或者补足用品数量，造成损失的承担赔偿责任。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（四）乙方交付的婚礼用品超过约定数量，甲方接收的，按实际接收的数量结算价款。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方正书宋_GBK" w:hAnsi="方正书宋_GBK" w:eastAsia="方正书宋_GBK" w:cs="方正书宋_GBK"/>
                <w:i w:val="0"/>
                <w:caps w:val="0"/>
                <w:color w:val="333333"/>
                <w:spacing w:val="0"/>
                <w:sz w:val="22"/>
                <w:szCs w:val="22"/>
              </w:rPr>
              <w:t>　　（五）乙方迟延交付超过</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□日、□小时、□分钟的，甲方可以解除本协议，乙方承担违约责任，退还本项目服务费，并赔偿损失。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Style w:val="6"/>
                <w:rFonts w:hint="eastAsia" w:ascii="方正黑体_GBK" w:hAnsi="方正黑体_GBK" w:eastAsia="方正黑体_GBK" w:cs="方正黑体_GBK"/>
                <w:b w:val="0"/>
                <w:bCs/>
                <w:i w:val="0"/>
                <w:caps w:val="0"/>
                <w:color w:val="333333"/>
                <w:spacing w:val="0"/>
                <w:sz w:val="22"/>
                <w:szCs w:val="22"/>
              </w:rPr>
              <w:t>五、其他事项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r>
              <w:rPr>
                <w:rFonts w:hint="eastAsia" w:ascii="微软雅黑" w:hAnsi="微软雅黑" w:eastAsia="微软雅黑" w:cs="微软雅黑"/>
                <w:i w:val="0"/>
                <w:caps w:val="0"/>
                <w:color w:val="333333"/>
                <w:spacing w:val="0"/>
                <w:sz w:val="22"/>
                <w:szCs w:val="22"/>
                <w:u w:val="single"/>
              </w:rPr>
              <w:t>                                                 </w:t>
            </w:r>
            <w:r>
              <w:rPr>
                <w:rFonts w:hint="eastAsia" w:ascii="微软雅黑" w:hAnsi="微软雅黑" w:eastAsia="微软雅黑" w:cs="微软雅黑"/>
                <w:i w:val="0"/>
                <w:caps w:val="0"/>
                <w:color w:val="333333"/>
                <w:spacing w:val="0"/>
                <w:sz w:val="22"/>
                <w:szCs w:val="2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委托人（甲方签字）：        </w:t>
            </w:r>
            <w:r>
              <w:rPr>
                <w:rFonts w:hint="eastAsia" w:ascii="方正书宋_GBK" w:hAnsi="方正书宋_GBK" w:eastAsia="方正书宋_GBK" w:cs="方正书宋_GBK"/>
                <w:i w:val="0"/>
                <w:caps w:val="0"/>
                <w:color w:val="333333"/>
                <w:spacing w:val="0"/>
                <w:sz w:val="22"/>
                <w:szCs w:val="22"/>
                <w:lang w:val="en-US" w:eastAsia="zh-CN"/>
              </w:rPr>
              <w:t xml:space="preserve">           </w:t>
            </w:r>
            <w:bookmarkStart w:id="0" w:name="_GoBack"/>
            <w:bookmarkEnd w:id="0"/>
            <w:r>
              <w:rPr>
                <w:rFonts w:hint="eastAsia" w:ascii="方正书宋_GBK" w:hAnsi="方正书宋_GBK" w:eastAsia="方正书宋_GBK" w:cs="方正书宋_GBK"/>
                <w:i w:val="0"/>
                <w:caps w:val="0"/>
                <w:color w:val="333333"/>
                <w:spacing w:val="0"/>
                <w:sz w:val="22"/>
                <w:szCs w:val="22"/>
              </w:rPr>
              <w:t xml:space="preserve"> 受托人（乙方签章）：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方正书宋_GBK" w:hAnsi="方正书宋_GBK" w:eastAsia="方正书宋_GBK" w:cs="方正书宋_GBK"/>
                <w:sz w:val="22"/>
                <w:szCs w:val="22"/>
              </w:rPr>
            </w:pPr>
            <w:r>
              <w:rPr>
                <w:rFonts w:hint="eastAsia" w:ascii="方正书宋_GBK" w:hAnsi="方正书宋_GBK" w:eastAsia="方正书宋_GBK" w:cs="方正书宋_GBK"/>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方正书宋_GBK" w:hAnsi="方正书宋_GBK" w:eastAsia="方正书宋_GBK" w:cs="方正书宋_GBK"/>
                <w:i w:val="0"/>
                <w:caps w:val="0"/>
                <w:color w:val="333333"/>
                <w:spacing w:val="0"/>
                <w:sz w:val="22"/>
                <w:szCs w:val="22"/>
              </w:rPr>
              <w:t>　</w:t>
            </w:r>
            <w:r>
              <w:rPr>
                <w:rFonts w:hint="eastAsia" w:ascii="方正书宋_GBK" w:hAnsi="方正书宋_GBK" w:eastAsia="方正书宋_GBK" w:cs="方正书宋_GBK"/>
                <w:i w:val="0"/>
                <w:caps w:val="0"/>
                <w:color w:val="333333"/>
                <w:spacing w:val="0"/>
                <w:sz w:val="22"/>
                <w:szCs w:val="22"/>
                <w:lang w:val="en-US" w:eastAsia="zh-CN"/>
              </w:rPr>
              <w:t xml:space="preserve">  </w:t>
            </w:r>
            <w:r>
              <w:rPr>
                <w:rFonts w:hint="eastAsia" w:ascii="方正书宋_GBK" w:hAnsi="方正书宋_GBK" w:eastAsia="方正书宋_GBK" w:cs="方正书宋_GBK"/>
                <w:i w:val="0"/>
                <w:caps w:val="0"/>
                <w:color w:val="333333"/>
                <w:spacing w:val="0"/>
                <w:sz w:val="22"/>
                <w:szCs w:val="22"/>
              </w:rPr>
              <w:t>日期：</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u w:val="single"/>
                <w:lang w:val="en-US" w:eastAsia="zh-CN"/>
              </w:rPr>
              <w:t xml:space="preserve">  </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rPr>
              <w:t>年</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u w:val="single"/>
                <w:lang w:val="en-US" w:eastAsia="zh-CN"/>
              </w:rPr>
              <w:t xml:space="preserve">  </w:t>
            </w:r>
            <w:r>
              <w:rPr>
                <w:rFonts w:hint="eastAsia" w:ascii="方正书宋_GBK" w:hAnsi="方正书宋_GBK" w:eastAsia="方正书宋_GBK" w:cs="方正书宋_GBK"/>
                <w:i w:val="0"/>
                <w:caps w:val="0"/>
                <w:color w:val="333333"/>
                <w:spacing w:val="0"/>
                <w:sz w:val="22"/>
                <w:szCs w:val="22"/>
              </w:rPr>
              <w:t>月</w:t>
            </w:r>
            <w:r>
              <w:rPr>
                <w:rFonts w:hint="eastAsia" w:ascii="方正书宋_GBK" w:hAnsi="方正书宋_GBK" w:eastAsia="方正书宋_GBK" w:cs="方正书宋_GBK"/>
                <w:i w:val="0"/>
                <w:caps w:val="0"/>
                <w:color w:val="333333"/>
                <w:spacing w:val="0"/>
                <w:sz w:val="22"/>
                <w:szCs w:val="22"/>
                <w:u w:val="single"/>
              </w:rPr>
              <w:t>   </w:t>
            </w:r>
            <w:r>
              <w:rPr>
                <w:rFonts w:hint="eastAsia" w:ascii="方正书宋_GBK" w:hAnsi="方正书宋_GBK" w:eastAsia="方正书宋_GBK" w:cs="方正书宋_GBK"/>
                <w:i w:val="0"/>
                <w:caps w:val="0"/>
                <w:color w:val="333333"/>
                <w:spacing w:val="0"/>
                <w:sz w:val="22"/>
                <w:szCs w:val="22"/>
                <w:u w:val="single"/>
                <w:lang w:val="en-US" w:eastAsia="zh-CN"/>
              </w:rPr>
              <w:t xml:space="preserve">  </w:t>
            </w:r>
            <w:r>
              <w:rPr>
                <w:rFonts w:hint="eastAsia" w:ascii="方正书宋_GBK" w:hAnsi="方正书宋_GBK" w:eastAsia="方正书宋_GBK" w:cs="方正书宋_GBK"/>
                <w:i w:val="0"/>
                <w:caps w:val="0"/>
                <w:color w:val="333333"/>
                <w:spacing w:val="0"/>
                <w:sz w:val="22"/>
                <w:szCs w:val="22"/>
              </w:rPr>
              <w:t>日</w:t>
            </w:r>
          </w:p>
        </w:tc>
      </w:tr>
    </w:tbl>
    <w:p/>
    <w:sectPr>
      <w:pgSz w:w="11906" w:h="16838"/>
      <w:pgMar w:top="158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粗雅宋_GBK">
    <w:panose1 w:val="02000000000000000000"/>
    <w:charset w:val="86"/>
    <w:family w:val="auto"/>
    <w:pitch w:val="default"/>
    <w:sig w:usb0="00000001" w:usb1="08000000" w:usb2="00000000" w:usb3="00000000" w:csb0="00040000" w:csb1="00000000"/>
  </w:font>
  <w:font w:name="Tw Cen MT">
    <w:panose1 w:val="020B0602020104020603"/>
    <w:charset w:val="00"/>
    <w:family w:val="auto"/>
    <w:pitch w:val="default"/>
    <w:sig w:usb0="00000003" w:usb1="00000000" w:usb2="00000000" w:usb3="00000000" w:csb0="20000003" w:csb1="00000000"/>
  </w:font>
  <w:font w:name="新宋体">
    <w:panose1 w:val="02010609030101010101"/>
    <w:charset w:val="86"/>
    <w:family w:val="auto"/>
    <w:pitch w:val="default"/>
    <w:sig w:usb0="00000003" w:usb1="288F0000" w:usb2="0000000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05F"/>
    <w:rsid w:val="003954CF"/>
    <w:rsid w:val="00767A2E"/>
    <w:rsid w:val="00E5705F"/>
    <w:rsid w:val="00E95B3D"/>
    <w:rsid w:val="048C10CF"/>
    <w:rsid w:val="0687753A"/>
    <w:rsid w:val="090F15E1"/>
    <w:rsid w:val="0BB46624"/>
    <w:rsid w:val="0EB12B49"/>
    <w:rsid w:val="13606B71"/>
    <w:rsid w:val="13961061"/>
    <w:rsid w:val="14F61097"/>
    <w:rsid w:val="16E06721"/>
    <w:rsid w:val="180706DE"/>
    <w:rsid w:val="196A3C72"/>
    <w:rsid w:val="1E7612A7"/>
    <w:rsid w:val="22DA6BA3"/>
    <w:rsid w:val="23A11EB7"/>
    <w:rsid w:val="2EF64C7E"/>
    <w:rsid w:val="2F0805E5"/>
    <w:rsid w:val="313C712C"/>
    <w:rsid w:val="329A404D"/>
    <w:rsid w:val="33393261"/>
    <w:rsid w:val="35220DDB"/>
    <w:rsid w:val="3E6F72A0"/>
    <w:rsid w:val="415F7AE0"/>
    <w:rsid w:val="424A598A"/>
    <w:rsid w:val="424C51DE"/>
    <w:rsid w:val="473E7679"/>
    <w:rsid w:val="4D6A2192"/>
    <w:rsid w:val="4D8A56F3"/>
    <w:rsid w:val="58763C15"/>
    <w:rsid w:val="5AE06A4F"/>
    <w:rsid w:val="5B470944"/>
    <w:rsid w:val="5CED48FC"/>
    <w:rsid w:val="632F5A70"/>
    <w:rsid w:val="64062024"/>
    <w:rsid w:val="64627B82"/>
    <w:rsid w:val="6ADB0201"/>
    <w:rsid w:val="6D423C15"/>
    <w:rsid w:val="6F8859D3"/>
    <w:rsid w:val="72715BF6"/>
    <w:rsid w:val="72F612AF"/>
    <w:rsid w:val="7BC12837"/>
    <w:rsid w:val="7DC97253"/>
    <w:rsid w:val="7F8F3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 w:type="character" w:styleId="7">
    <w:name w:val="Hyperlink"/>
    <w:basedOn w:val="5"/>
    <w:semiHidden/>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2535</Words>
  <Characters>14454</Characters>
  <Lines>120</Lines>
  <Paragraphs>33</Paragraphs>
  <TotalTime>3</TotalTime>
  <ScaleCrop>false</ScaleCrop>
  <LinksUpToDate>false</LinksUpToDate>
  <CharactersWithSpaces>16956</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2017-08-30T00:56:00Z</dcterms:created>
  <dc:creator>admin</dc:creator>
  <cp:lastModifiedBy>sdgs</cp:lastModifiedBy>
  <dcterms:modified xsi:type="dcterms:W3CDTF">2022-02-15T02:07:54Z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